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附件1：</w:t>
      </w:r>
    </w:p>
    <w:p>
      <w:pPr>
        <w:spacing w:line="560" w:lineRule="exact"/>
        <w:rPr>
          <w:rFonts w:hint="eastAsia" w:ascii="黑体" w:hAnsi="黑体" w:eastAsia="黑体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一、省科技重大专项</w:t>
      </w:r>
      <w:r>
        <w:rPr>
          <w:rFonts w:hint="eastAsia" w:ascii="黑体" w:hAnsi="黑体" w:eastAsia="黑体"/>
          <w:sz w:val="44"/>
          <w:szCs w:val="44"/>
          <w:lang w:eastAsia="zh-CN"/>
        </w:rPr>
        <w:t>补助</w:t>
      </w:r>
      <w:r>
        <w:rPr>
          <w:rFonts w:hint="eastAsia" w:ascii="黑体" w:hAnsi="黑体" w:eastAsia="黑体"/>
          <w:sz w:val="44"/>
          <w:szCs w:val="44"/>
        </w:rPr>
        <w:t>申报须知</w:t>
      </w:r>
    </w:p>
    <w:p>
      <w:pPr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一、申请对象</w:t>
      </w:r>
    </w:p>
    <w:p>
      <w:pPr>
        <w:widowControl/>
        <w:shd w:val="clear" w:color="auto" w:fill="FFFFFF"/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根据省科技厅《关于下达20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年省科技重大专项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计划的通知》（皖科资秘〔2022〕189号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）文件，获得省补助的单位。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二、补助依据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根据省政府《关于印发支持科技创新若干政策的通知》（皖政〔2017〕52号）文件精神。</w:t>
      </w:r>
    </w:p>
    <w:p>
      <w:pPr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三、补助标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准</w:t>
      </w: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滁州市按照省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支持资金</w:t>
      </w:r>
      <w:r>
        <w:rPr>
          <w:rFonts w:hint="eastAsia" w:ascii="仿宋" w:hAnsi="仿宋" w:eastAsia="仿宋" w:cs="仿宋"/>
          <w:sz w:val="32"/>
          <w:szCs w:val="32"/>
        </w:rPr>
        <w:t>1：1补助，其中市本级与各县（市）区按照3：7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比例</w:t>
      </w:r>
      <w:r>
        <w:rPr>
          <w:rFonts w:hint="eastAsia" w:ascii="仿宋" w:hAnsi="仿宋" w:eastAsia="仿宋" w:cs="仿宋"/>
          <w:sz w:val="32"/>
          <w:szCs w:val="32"/>
        </w:rPr>
        <w:t>分摊。</w:t>
      </w:r>
    </w:p>
    <w:p>
      <w:pPr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四、申报材料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滁州市科技创新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有关</w:t>
      </w:r>
      <w:r>
        <w:rPr>
          <w:rFonts w:hint="eastAsia" w:ascii="仿宋" w:hAnsi="仿宋" w:eastAsia="仿宋" w:cs="仿宋"/>
          <w:sz w:val="32"/>
          <w:szCs w:val="32"/>
        </w:rPr>
        <w:t>政策兑现申请表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企业营业执照(复印件）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联系科室及电话：</w:t>
      </w:r>
      <w:r>
        <w:rPr>
          <w:rFonts w:hint="eastAsia" w:ascii="仿宋" w:hAnsi="仿宋" w:eastAsia="仿宋" w:cs="仿宋"/>
          <w:sz w:val="32"/>
          <w:szCs w:val="32"/>
        </w:rPr>
        <w:t>规划科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3043135</w:t>
      </w:r>
    </w:p>
    <w:p>
      <w:pPr>
        <w:snapToGrid w:val="0"/>
        <w:spacing w:line="560" w:lineRule="exact"/>
        <w:jc w:val="center"/>
        <w:rPr>
          <w:rFonts w:cs="仿宋" w:asciiTheme="minorEastAsia" w:hAnsiTheme="minorEastAsia" w:eastAsiaTheme="minorEastAsia"/>
          <w:color w:val="auto"/>
          <w:sz w:val="32"/>
          <w:szCs w:val="32"/>
        </w:rPr>
      </w:pPr>
    </w:p>
    <w:p>
      <w:pPr>
        <w:pStyle w:val="2"/>
        <w:numPr>
          <w:ilvl w:val="3"/>
          <w:numId w:val="0"/>
        </w:numPr>
      </w:pPr>
    </w:p>
    <w:p>
      <w:pPr>
        <w:rPr>
          <w:rFonts w:hint="eastAsia" w:eastAsia="宋体"/>
          <w:lang w:eastAsia="zh-CN"/>
        </w:rPr>
      </w:pPr>
      <w:r>
        <w:rPr>
          <w:rFonts w:hint="eastAsia" w:cs="仿宋" w:asciiTheme="minorEastAsia" w:hAnsiTheme="minorEastAsia" w:eastAsiaTheme="minorEastAsia"/>
          <w:color w:val="auto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560" w:lineRule="exact"/>
        <w:jc w:val="center"/>
        <w:rPr>
          <w:rFonts w:hint="eastAsia" w:ascii="黑体" w:hAnsi="黑体" w:eastAsia="黑体"/>
          <w:color w:val="auto"/>
          <w:sz w:val="44"/>
          <w:szCs w:val="44"/>
          <w:lang w:eastAsia="zh-CN"/>
        </w:rPr>
      </w:pPr>
    </w:p>
    <w:p>
      <w:pPr>
        <w:numPr>
          <w:ilvl w:val="0"/>
          <w:numId w:val="0"/>
        </w:numPr>
        <w:spacing w:line="560" w:lineRule="exact"/>
        <w:jc w:val="center"/>
        <w:rPr>
          <w:rFonts w:hint="eastAsia" w:ascii="黑体" w:hAnsi="黑体" w:eastAsia="黑体"/>
          <w:color w:val="auto"/>
          <w:sz w:val="44"/>
          <w:szCs w:val="44"/>
          <w:lang w:eastAsia="zh-CN"/>
        </w:rPr>
      </w:pPr>
    </w:p>
    <w:p>
      <w:pPr>
        <w:numPr>
          <w:ilvl w:val="0"/>
          <w:numId w:val="0"/>
        </w:numPr>
        <w:spacing w:line="560" w:lineRule="exact"/>
        <w:jc w:val="both"/>
        <w:rPr>
          <w:rFonts w:hint="eastAsia" w:ascii="黑体" w:hAnsi="黑体" w:eastAsia="黑体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二</w:t>
      </w:r>
      <w:r>
        <w:rPr>
          <w:rFonts w:hint="eastAsia" w:ascii="黑体" w:hAnsi="黑体" w:eastAsia="黑体"/>
          <w:sz w:val="44"/>
          <w:szCs w:val="44"/>
        </w:rPr>
        <w:t>、</w:t>
      </w:r>
      <w:r>
        <w:rPr>
          <w:rFonts w:hint="eastAsia" w:ascii="黑体" w:hAnsi="黑体" w:eastAsia="黑体"/>
          <w:sz w:val="44"/>
          <w:szCs w:val="44"/>
          <w:lang w:eastAsia="zh-CN"/>
        </w:rPr>
        <w:t>省级科技特派员工作站奖补</w:t>
      </w:r>
      <w:r>
        <w:rPr>
          <w:rFonts w:hint="eastAsia" w:ascii="黑体" w:hAnsi="黑体" w:eastAsia="黑体"/>
          <w:sz w:val="44"/>
          <w:szCs w:val="44"/>
        </w:rPr>
        <w:t>申报须知</w:t>
      </w:r>
    </w:p>
    <w:p>
      <w:pPr>
        <w:snapToGrid w:val="0"/>
        <w:spacing w:line="560" w:lineRule="exact"/>
        <w:ind w:firstLine="642" w:firstLineChars="200"/>
        <w:rPr>
          <w:rFonts w:hint="eastAsia" w:ascii="楷体" w:hAnsi="楷体" w:eastAsia="楷体"/>
          <w:b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一、申请对象</w:t>
      </w:r>
    </w:p>
    <w:p>
      <w:pPr>
        <w:widowControl/>
        <w:shd w:val="clear" w:color="auto" w:fill="FFFFFF"/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根据省科技厅《关于公布安徽省第六批省级科技特派员工作站备案名单的通知》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（皖科农秘〔2022〕188号）</w:t>
      </w:r>
      <w:r>
        <w:rPr>
          <w:rFonts w:hint="eastAsia" w:ascii="仿宋" w:hAnsi="仿宋" w:eastAsia="仿宋" w:cs="仿宋"/>
          <w:sz w:val="32"/>
          <w:szCs w:val="32"/>
        </w:rPr>
        <w:t>文件，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经省科技厅备案的第六批省级科技特派员工作站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二、补助依据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滁州市委办公室滁州市政府办公室《关于印发〈滁州市实施四大工程加快推进科技创新发展的指导意见〉配套文件的通知》（滁办发〔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）、《滁州市促进农村与社会发展领域科技创新实施办法（暂行）》</w:t>
      </w:r>
      <w:r>
        <w:rPr>
          <w:rFonts w:hint="eastAsia" w:ascii="仿宋" w:hAnsi="仿宋" w:eastAsia="仿宋" w:cs="仿宋"/>
          <w:sz w:val="32"/>
          <w:szCs w:val="32"/>
        </w:rPr>
        <w:t>文件精神。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三、补助标准</w:t>
      </w: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对获认定的省级“科技特派员工作站”，一次性给予10万元扶持。（市财政全额承担）</w:t>
      </w:r>
    </w:p>
    <w:p>
      <w:pPr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四、申报材料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.滁州市科技创新政策奖补申请表</w:t>
      </w:r>
    </w:p>
    <w:p>
      <w:pPr>
        <w:spacing w:line="560" w:lineRule="exact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滁州市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2021年安徽省科技特派员工作站合同书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联系科室及电话：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农社科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304313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snapToGrid w:val="0"/>
        <w:spacing w:line="360" w:lineRule="auto"/>
        <w:jc w:val="left"/>
        <w:rPr>
          <w:rFonts w:hint="eastAsia" w:ascii="黑体" w:hAnsi="黑体" w:eastAsia="黑体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kern w:val="0"/>
          <w:sz w:val="32"/>
          <w:szCs w:val="32"/>
          <w:lang w:eastAsia="zh-CN"/>
        </w:rPr>
        <w:t>附件：</w:t>
      </w:r>
    </w:p>
    <w:p>
      <w:pPr>
        <w:snapToGrid w:val="0"/>
        <w:spacing w:line="360" w:lineRule="auto"/>
        <w:ind w:firstLine="960" w:firstLineChars="3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滁州市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2021年安徽省科技特派员工作站合同书</w:t>
      </w:r>
    </w:p>
    <w:p>
      <w:pPr>
        <w:spacing w:line="560" w:lineRule="exact"/>
        <w:ind w:left="3078" w:leftChars="418" w:hanging="2200" w:hangingChars="500"/>
        <w:rPr>
          <w:rFonts w:hint="eastAsia" w:ascii="黑体" w:hAnsi="黑体" w:eastAsia="黑体"/>
          <w:sz w:val="44"/>
          <w:szCs w:val="44"/>
          <w:lang w:eastAsia="zh-CN"/>
        </w:rPr>
      </w:pP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20" w:lineRule="exac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附件：</w:t>
      </w:r>
    </w:p>
    <w:p>
      <w:pPr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合同编号：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>　　　　　　</w:t>
      </w:r>
      <w:r>
        <w:rPr>
          <w:rFonts w:hint="eastAsia" w:ascii="宋体" w:hAnsi="宋体" w:cs="宋体"/>
          <w:kern w:val="0"/>
          <w:sz w:val="32"/>
          <w:szCs w:val="32"/>
        </w:rPr>
        <w:t>　　</w:t>
      </w:r>
      <w:r>
        <w:rPr>
          <w:rFonts w:hint="eastAsia" w:ascii="宋体" w:hAnsi="宋体" w:cs="宋体"/>
          <w:b/>
          <w:kern w:val="0"/>
          <w:sz w:val="32"/>
          <w:szCs w:val="32"/>
        </w:rPr>
        <w:t>项目类别：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>科技特派员工作站</w:t>
      </w:r>
    </w:p>
    <w:p>
      <w:pPr>
        <w:jc w:val="center"/>
        <w:rPr>
          <w:rFonts w:ascii="黑体" w:hAnsi="黑体" w:eastAsia="黑体"/>
          <w:kern w:val="0"/>
          <w:sz w:val="44"/>
          <w:szCs w:val="44"/>
        </w:rPr>
      </w:pPr>
    </w:p>
    <w:p>
      <w:pPr>
        <w:jc w:val="center"/>
        <w:rPr>
          <w:rFonts w:ascii="黑体" w:hAnsi="黑体" w:eastAsia="黑体"/>
          <w:kern w:val="0"/>
          <w:sz w:val="44"/>
          <w:szCs w:val="44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滁州市202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年省级科技特派员工作站</w:t>
      </w:r>
    </w:p>
    <w:p>
      <w:pPr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合同书</w:t>
      </w:r>
    </w:p>
    <w:p>
      <w:pPr>
        <w:spacing w:line="340" w:lineRule="exact"/>
        <w:ind w:left="1440"/>
        <w:rPr>
          <w:rFonts w:ascii="方正宋黑简体" w:eastAsia="方正宋黑简体"/>
          <w:sz w:val="32"/>
        </w:rPr>
      </w:pPr>
    </w:p>
    <w:p>
      <w:pPr>
        <w:spacing w:line="340" w:lineRule="exact"/>
        <w:rPr>
          <w:rFonts w:ascii="仿宋" w:hAnsi="仿宋" w:eastAsia="仿宋"/>
          <w:sz w:val="32"/>
          <w:szCs w:val="32"/>
        </w:rPr>
      </w:pPr>
    </w:p>
    <w:p>
      <w:pPr>
        <w:spacing w:before="312" w:beforeLines="100" w:after="312" w:afterLines="100" w:line="480" w:lineRule="exact"/>
        <w:rPr>
          <w:rFonts w:hint="eastAsia" w:ascii="宋体" w:hAnsi="宋体" w:cs="宋体"/>
          <w:b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sz w:val="32"/>
          <w:szCs w:val="32"/>
        </w:rPr>
        <w:t xml:space="preserve"> 项目名称：</w:t>
      </w:r>
      <w:r>
        <w:rPr>
          <w:rFonts w:hint="eastAsia" w:ascii="宋体" w:hAnsi="宋体" w:cs="宋体"/>
          <w:b/>
          <w:sz w:val="32"/>
          <w:szCs w:val="32"/>
          <w:u w:val="single"/>
        </w:rPr>
        <w:t>　　　　　　　　　　　　　　　　　</w:t>
      </w:r>
    </w:p>
    <w:p>
      <w:pPr>
        <w:spacing w:before="312" w:beforeLines="100" w:after="312" w:afterLines="100" w:line="480" w:lineRule="exact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  项目承担单位</w:t>
      </w:r>
      <w:r>
        <w:rPr>
          <w:rFonts w:hint="eastAsia" w:ascii="宋体" w:hAnsi="宋体" w:cs="宋体"/>
          <w:sz w:val="32"/>
          <w:szCs w:val="32"/>
        </w:rPr>
        <w:t>：</w:t>
      </w:r>
      <w:r>
        <w:rPr>
          <w:rFonts w:hint="eastAsia" w:ascii="宋体" w:hAnsi="宋体" w:cs="宋体"/>
          <w:sz w:val="32"/>
          <w:szCs w:val="32"/>
          <w:u w:val="single"/>
        </w:rPr>
        <w:t>　　　　　　　　　　　　　　　</w:t>
      </w:r>
    </w:p>
    <w:p>
      <w:pPr>
        <w:spacing w:before="312" w:beforeLines="100" w:after="312" w:afterLines="100" w:line="480" w:lineRule="exact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　通讯地址</w:t>
      </w:r>
      <w:r>
        <w:rPr>
          <w:rFonts w:hint="eastAsia" w:ascii="宋体" w:hAnsi="宋体" w:cs="宋体"/>
          <w:sz w:val="32"/>
          <w:szCs w:val="32"/>
        </w:rPr>
        <w:t>：</w:t>
      </w:r>
      <w:r>
        <w:rPr>
          <w:rFonts w:hint="eastAsia" w:ascii="宋体" w:hAnsi="宋体" w:cs="宋体"/>
          <w:sz w:val="32"/>
          <w:szCs w:val="32"/>
          <w:u w:val="single"/>
        </w:rPr>
        <w:t>　　　　　　　　　　　　　　　　　</w:t>
      </w:r>
    </w:p>
    <w:p>
      <w:pPr>
        <w:spacing w:before="312" w:beforeLines="100" w:after="312" w:afterLines="100" w:line="480" w:lineRule="exac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　项目负责人：</w:t>
      </w:r>
      <w:r>
        <w:rPr>
          <w:rFonts w:hint="eastAsia" w:ascii="宋体" w:hAnsi="宋体" w:cs="宋体"/>
          <w:sz w:val="32"/>
          <w:szCs w:val="32"/>
          <w:u w:val="single"/>
        </w:rPr>
        <w:t>　　　　　</w:t>
      </w:r>
      <w:r>
        <w:rPr>
          <w:rFonts w:hint="eastAsia" w:ascii="宋体" w:hAnsi="宋体" w:cs="宋体"/>
          <w:b/>
          <w:bCs/>
          <w:sz w:val="32"/>
          <w:szCs w:val="32"/>
        </w:rPr>
        <w:t>联系电话（手机）：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>　　　　　</w:t>
      </w:r>
    </w:p>
    <w:p>
      <w:pPr>
        <w:spacing w:before="312" w:beforeLines="100" w:after="312" w:afterLines="100" w:line="480" w:lineRule="exac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  联系人：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>　　　　　　　</w:t>
      </w:r>
      <w:r>
        <w:rPr>
          <w:rFonts w:hint="eastAsia" w:ascii="宋体" w:hAnsi="宋体" w:cs="宋体"/>
          <w:b/>
          <w:bCs/>
          <w:sz w:val="32"/>
          <w:szCs w:val="32"/>
        </w:rPr>
        <w:t>联系电话（手机）：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>　　　　　</w:t>
      </w:r>
    </w:p>
    <w:p>
      <w:pPr>
        <w:spacing w:before="312" w:beforeLines="100" w:after="312" w:afterLines="100" w:line="480" w:lineRule="exact"/>
        <w:rPr>
          <w:rFonts w:hint="eastAsia"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  归口管理部门</w:t>
      </w:r>
      <w:r>
        <w:rPr>
          <w:rFonts w:hint="eastAsia" w:ascii="宋体" w:hAnsi="宋体" w:cs="宋体"/>
          <w:sz w:val="32"/>
          <w:szCs w:val="32"/>
        </w:rPr>
        <w:t>：</w:t>
      </w:r>
      <w:r>
        <w:rPr>
          <w:rFonts w:hint="eastAsia" w:ascii="宋体" w:hAnsi="宋体" w:cs="宋体"/>
          <w:sz w:val="32"/>
          <w:szCs w:val="32"/>
          <w:u w:val="single"/>
        </w:rPr>
        <w:t>滁州市科技局　　　　　　</w:t>
      </w:r>
    </w:p>
    <w:p>
      <w:pPr>
        <w:spacing w:before="312" w:beforeLines="100" w:after="312" w:afterLines="100" w:line="480" w:lineRule="exact"/>
        <w:ind w:firstLine="314" w:firstLineChars="98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属地科技管理部门</w:t>
      </w:r>
      <w:r>
        <w:rPr>
          <w:rFonts w:hint="eastAsia" w:ascii="宋体" w:hAnsi="宋体" w:cs="宋体"/>
          <w:sz w:val="32"/>
          <w:szCs w:val="32"/>
        </w:rPr>
        <w:t>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XX县科技局　　　　　　</w:t>
      </w:r>
    </w:p>
    <w:p>
      <w:pPr>
        <w:spacing w:before="312" w:beforeLines="100" w:after="312" w:afterLines="100" w:line="480" w:lineRule="exac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  项目起止时间</w:t>
      </w:r>
      <w:r>
        <w:rPr>
          <w:rFonts w:hint="eastAsia" w:ascii="宋体" w:hAnsi="宋体" w:cs="宋体"/>
          <w:sz w:val="32"/>
          <w:szCs w:val="32"/>
        </w:rPr>
        <w:t>：</w:t>
      </w:r>
      <w:r>
        <w:rPr>
          <w:rFonts w:hint="eastAsia" w:ascii="宋体" w:hAnsi="宋体" w:cs="宋体"/>
          <w:sz w:val="32"/>
          <w:szCs w:val="32"/>
          <w:u w:val="single"/>
        </w:rPr>
        <w:t>　　　　　　　　　　　　</w:t>
      </w:r>
    </w:p>
    <w:p>
      <w:pPr>
        <w:rPr>
          <w:rFonts w:hint="eastAsia" w:ascii="宋体" w:hAnsi="宋体" w:cs="宋体"/>
          <w:sz w:val="32"/>
          <w:szCs w:val="32"/>
        </w:rPr>
      </w:pPr>
    </w:p>
    <w:p>
      <w:pPr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滁州市科学技术局</w:t>
      </w:r>
    </w:p>
    <w:p>
      <w:pPr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二○二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一</w:t>
      </w:r>
      <w:r>
        <w:rPr>
          <w:rFonts w:hint="eastAsia" w:ascii="宋体" w:hAnsi="宋体" w:cs="宋体"/>
          <w:b/>
          <w:sz w:val="32"/>
          <w:szCs w:val="32"/>
        </w:rPr>
        <w:t>年 制</w:t>
      </w:r>
    </w:p>
    <w:p>
      <w:pPr>
        <w:widowControl/>
        <w:wordWrap w:val="0"/>
        <w:spacing w:line="760" w:lineRule="exact"/>
        <w:rPr>
          <w:rFonts w:ascii="方正宋黑简体" w:eastAsia="方正宋黑简体"/>
          <w:sz w:val="32"/>
          <w:szCs w:val="32"/>
        </w:rPr>
      </w:pPr>
    </w:p>
    <w:p>
      <w:pPr>
        <w:jc w:val="center"/>
        <w:rPr>
          <w:rFonts w:ascii="黑体" w:hAnsi="黑体" w:eastAsia="黑体"/>
          <w:bCs/>
          <w:spacing w:val="24"/>
          <w:kern w:val="0"/>
          <w:sz w:val="44"/>
          <w:szCs w:val="44"/>
        </w:rPr>
      </w:pPr>
      <w:r>
        <w:rPr>
          <w:rFonts w:hint="eastAsia" w:ascii="黑体" w:hAnsi="黑体" w:eastAsia="黑体"/>
          <w:bCs/>
          <w:spacing w:val="24"/>
          <w:kern w:val="0"/>
          <w:sz w:val="44"/>
          <w:szCs w:val="44"/>
        </w:rPr>
        <w:t>填写说明</w:t>
      </w:r>
    </w:p>
    <w:p>
      <w:pPr>
        <w:jc w:val="center"/>
        <w:rPr>
          <w:rFonts w:ascii="方正宋黑简体" w:eastAsia="方正宋黑简体"/>
          <w:b/>
          <w:sz w:val="32"/>
          <w:szCs w:val="32"/>
        </w:rPr>
      </w:pPr>
    </w:p>
    <w:p>
      <w:pPr>
        <w:widowControl/>
        <w:spacing w:line="480" w:lineRule="auto"/>
        <w:rPr>
          <w:rFonts w:hint="eastAsia" w:ascii="宋体" w:hAnsi="宋体" w:cs="宋体"/>
          <w:sz w:val="28"/>
          <w:szCs w:val="28"/>
        </w:rPr>
      </w:pPr>
      <w:r>
        <w:rPr>
          <w:rFonts w:ascii="方正宋黑简体" w:hAnsi="宋体" w:eastAsia="方正宋黑简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 xml:space="preserve"> 1、本合同由市科技局相关业务科室指导编写。</w:t>
      </w:r>
    </w:p>
    <w:p>
      <w:pPr>
        <w:widowControl/>
        <w:spacing w:line="48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2、归口管理部门指市科技局。</w:t>
      </w:r>
    </w:p>
    <w:p>
      <w:pPr>
        <w:widowControl/>
        <w:spacing w:line="48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3、合同编号由市科技局统一编排。</w:t>
      </w:r>
    </w:p>
    <w:p>
      <w:pPr>
        <w:widowControl/>
        <w:spacing w:line="48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4、考核指标数据根据申报内容填写。    </w:t>
      </w:r>
    </w:p>
    <w:p>
      <w:pPr>
        <w:widowControl/>
        <w:spacing w:line="48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5、文本规格A4纸打印一式4份，封面格式不变，标题用黑体小四号字，正文用宋体小四号字。</w:t>
      </w:r>
    </w:p>
    <w:p>
      <w:pPr>
        <w:widowControl/>
        <w:spacing w:line="480" w:lineRule="auto"/>
        <w:rPr>
          <w:rFonts w:ascii="仿宋" w:hAnsi="仿宋" w:eastAsia="仿宋" w:cs="宋体"/>
          <w:sz w:val="32"/>
          <w:szCs w:val="32"/>
        </w:rPr>
      </w:pPr>
    </w:p>
    <w:p>
      <w:pPr>
        <w:widowControl/>
        <w:spacing w:line="480" w:lineRule="auto"/>
        <w:rPr>
          <w:rFonts w:ascii="仿宋" w:hAnsi="仿宋" w:eastAsia="仿宋"/>
          <w:sz w:val="32"/>
          <w:szCs w:val="32"/>
        </w:rPr>
      </w:pPr>
    </w:p>
    <w:p>
      <w:pPr>
        <w:widowControl/>
        <w:spacing w:line="480" w:lineRule="auto"/>
        <w:rPr>
          <w:rFonts w:ascii="仿宋" w:hAnsi="仿宋" w:eastAsia="仿宋"/>
          <w:sz w:val="32"/>
          <w:szCs w:val="32"/>
        </w:rPr>
      </w:pPr>
    </w:p>
    <w:p>
      <w:pPr>
        <w:widowControl/>
        <w:spacing w:line="480" w:lineRule="auto"/>
        <w:rPr>
          <w:rFonts w:ascii="仿宋" w:hAnsi="仿宋" w:eastAsia="仿宋"/>
          <w:sz w:val="32"/>
          <w:szCs w:val="32"/>
        </w:rPr>
      </w:pPr>
    </w:p>
    <w:p>
      <w:pPr>
        <w:widowControl/>
        <w:spacing w:line="480" w:lineRule="auto"/>
        <w:rPr>
          <w:rFonts w:ascii="仿宋" w:hAnsi="仿宋" w:eastAsia="仿宋"/>
          <w:sz w:val="32"/>
          <w:szCs w:val="32"/>
        </w:rPr>
      </w:pPr>
    </w:p>
    <w:p>
      <w:pPr>
        <w:widowControl/>
        <w:spacing w:line="480" w:lineRule="auto"/>
        <w:rPr>
          <w:rFonts w:ascii="仿宋" w:hAnsi="仿宋" w:eastAsia="仿宋"/>
          <w:sz w:val="32"/>
          <w:szCs w:val="32"/>
        </w:rPr>
      </w:pPr>
    </w:p>
    <w:p>
      <w:pPr>
        <w:widowControl/>
        <w:spacing w:line="480" w:lineRule="auto"/>
        <w:rPr>
          <w:rFonts w:ascii="仿宋" w:hAnsi="仿宋" w:eastAsia="仿宋"/>
          <w:sz w:val="32"/>
          <w:szCs w:val="32"/>
        </w:rPr>
      </w:pPr>
    </w:p>
    <w:p>
      <w:pPr>
        <w:widowControl/>
        <w:spacing w:line="480" w:lineRule="auto"/>
        <w:rPr>
          <w:rFonts w:ascii="仿宋" w:hAnsi="仿宋" w:eastAsia="仿宋"/>
          <w:sz w:val="32"/>
          <w:szCs w:val="32"/>
        </w:rPr>
      </w:pPr>
    </w:p>
    <w:p>
      <w:pPr>
        <w:widowControl/>
        <w:spacing w:line="480" w:lineRule="auto"/>
        <w:rPr>
          <w:rFonts w:ascii="方正宋黑简体" w:eastAsia="方正宋黑简体"/>
          <w:sz w:val="28"/>
        </w:rPr>
      </w:pPr>
    </w:p>
    <w:p>
      <w:pPr>
        <w:widowControl/>
        <w:spacing w:line="480" w:lineRule="auto"/>
        <w:rPr>
          <w:rFonts w:ascii="方正宋黑简体" w:eastAsia="方正宋黑简体"/>
          <w:sz w:val="28"/>
        </w:rPr>
      </w:pPr>
    </w:p>
    <w:p>
      <w:pPr>
        <w:widowControl/>
        <w:spacing w:line="480" w:lineRule="auto"/>
        <w:rPr>
          <w:rFonts w:ascii="方正宋黑简体" w:eastAsia="方正宋黑简体"/>
          <w:sz w:val="28"/>
        </w:rPr>
      </w:pPr>
    </w:p>
    <w:p>
      <w:pPr>
        <w:jc w:val="center"/>
        <w:rPr>
          <w:rFonts w:hint="eastAsia" w:ascii="方正宋黑简体" w:eastAsia="方正宋黑简体"/>
          <w:sz w:val="32"/>
          <w:szCs w:val="32"/>
        </w:rPr>
      </w:pPr>
      <w:r>
        <w:rPr>
          <w:rFonts w:ascii="方正宋黑简体" w:eastAsia="方正宋黑简体"/>
          <w:sz w:val="32"/>
          <w:szCs w:val="32"/>
        </w:rPr>
        <w:br w:type="page"/>
      </w:r>
    </w:p>
    <w:p>
      <w:pPr>
        <w:jc w:val="center"/>
        <w:rPr>
          <w:rFonts w:hint="eastAsia" w:ascii="方正宋黑简体" w:eastAsia="方正宋黑简体"/>
          <w:sz w:val="32"/>
          <w:szCs w:val="32"/>
        </w:rPr>
      </w:pPr>
    </w:p>
    <w:p>
      <w:pPr>
        <w:jc w:val="center"/>
        <w:rPr>
          <w:rFonts w:hint="eastAsia" w:ascii="方正宋黑简体" w:eastAsia="方正宋黑简体"/>
          <w:sz w:val="32"/>
          <w:szCs w:val="32"/>
        </w:rPr>
      </w:pPr>
    </w:p>
    <w:p>
      <w:pPr>
        <w:jc w:val="center"/>
        <w:rPr>
          <w:rFonts w:ascii="方正宋黑简体" w:eastAsia="方正宋黑简体"/>
          <w:sz w:val="32"/>
          <w:szCs w:val="32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滁州市202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年省级科技特派员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工作站合同书</w:t>
      </w:r>
    </w:p>
    <w:p>
      <w:pPr>
        <w:spacing w:line="520" w:lineRule="exact"/>
        <w:rPr>
          <w:rFonts w:hint="eastAsia" w:ascii="仿宋" w:hAnsi="仿宋" w:eastAsia="仿宋" w:cs="宋体"/>
          <w:b/>
          <w:sz w:val="28"/>
          <w:szCs w:val="28"/>
        </w:rPr>
      </w:pPr>
    </w:p>
    <w:p>
      <w:pPr>
        <w:spacing w:line="520" w:lineRule="exact"/>
        <w:rPr>
          <w:rFonts w:ascii="仿宋" w:hAnsi="仿宋" w:eastAsia="仿宋" w:cs="宋体"/>
          <w:b/>
          <w:sz w:val="28"/>
          <w:szCs w:val="28"/>
        </w:rPr>
      </w:pPr>
    </w:p>
    <w:p>
      <w:pPr>
        <w:spacing w:line="560" w:lineRule="exact"/>
        <w:ind w:firstLine="525"/>
        <w:rPr>
          <w:rFonts w:hint="eastAsia"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甲　方： </w:t>
      </w:r>
      <w:r>
        <w:rPr>
          <w:rFonts w:hint="eastAsia" w:ascii="宋体" w:hAnsi="宋体" w:cs="宋体"/>
          <w:b/>
          <w:sz w:val="32"/>
          <w:szCs w:val="32"/>
          <w:u w:val="single"/>
        </w:rPr>
        <w:t xml:space="preserve">  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滁州市科学技术局        </w:t>
      </w:r>
    </w:p>
    <w:p>
      <w:pPr>
        <w:spacing w:line="560" w:lineRule="exact"/>
        <w:ind w:firstLine="525"/>
        <w:rPr>
          <w:rFonts w:hint="eastAsia"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b/>
          <w:sz w:val="32"/>
          <w:szCs w:val="32"/>
        </w:rPr>
        <w:t>乙　方：</w:t>
      </w:r>
      <w:r>
        <w:rPr>
          <w:rFonts w:hint="eastAsia" w:ascii="宋体" w:hAnsi="宋体" w:cs="宋体"/>
          <w:b/>
          <w:sz w:val="32"/>
          <w:szCs w:val="32"/>
          <w:u w:val="single"/>
        </w:rPr>
        <w:t xml:space="preserve">  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XX县科学技术局       </w:t>
      </w:r>
    </w:p>
    <w:p>
      <w:pPr>
        <w:spacing w:line="560" w:lineRule="exact"/>
        <w:ind w:firstLine="525"/>
        <w:rPr>
          <w:rFonts w:hint="eastAsia" w:ascii="宋体" w:hAnsi="宋体" w:cs="宋体"/>
          <w:b/>
          <w:sz w:val="32"/>
          <w:szCs w:val="32"/>
          <w:u w:val="single"/>
        </w:rPr>
      </w:pPr>
      <w:r>
        <w:rPr>
          <w:rFonts w:hint="eastAsia" w:ascii="宋体" w:hAnsi="宋体" w:cs="宋体"/>
          <w:b/>
          <w:sz w:val="32"/>
          <w:szCs w:val="32"/>
        </w:rPr>
        <w:t>丙　方：</w:t>
      </w:r>
      <w:r>
        <w:rPr>
          <w:rFonts w:hint="eastAsia" w:ascii="宋体" w:hAnsi="宋体" w:cs="宋体"/>
          <w:b/>
          <w:sz w:val="32"/>
          <w:szCs w:val="32"/>
          <w:u w:val="single"/>
        </w:rPr>
        <w:t xml:space="preserve">      </w:t>
      </w:r>
      <w:r>
        <w:rPr>
          <w:rFonts w:hint="eastAsia" w:ascii="宋体" w:hAnsi="宋体" w:cs="宋体"/>
          <w:sz w:val="32"/>
          <w:szCs w:val="32"/>
          <w:u w:val="single"/>
        </w:rPr>
        <w:t>（项目承担单位）</w:t>
      </w:r>
      <w:r>
        <w:rPr>
          <w:rFonts w:hint="eastAsia" w:ascii="宋体" w:hAnsi="宋体" w:cs="宋体"/>
          <w:b/>
          <w:sz w:val="32"/>
          <w:szCs w:val="32"/>
          <w:u w:val="single"/>
        </w:rPr>
        <w:t xml:space="preserve">        </w:t>
      </w:r>
    </w:p>
    <w:p>
      <w:pPr>
        <w:spacing w:line="560" w:lineRule="exact"/>
        <w:ind w:firstLine="525"/>
        <w:rPr>
          <w:rFonts w:hint="eastAsia" w:ascii="宋体" w:hAnsi="宋体" w:cs="宋体"/>
          <w:sz w:val="32"/>
          <w:szCs w:val="32"/>
          <w:u w:val="single"/>
        </w:rPr>
      </w:pPr>
    </w:p>
    <w:p>
      <w:pPr>
        <w:numPr>
          <w:ilvl w:val="0"/>
          <w:numId w:val="2"/>
        </w:numPr>
        <w:spacing w:line="560" w:lineRule="exact"/>
        <w:ind w:left="0" w:firstLine="48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为深入推行科技特派员制度，规范科技特派员工作站绩效补助管理，提升我市省级科技特派员工作站创新服务能力水平，甲、乙、丙三方根据《中央引导地方科技发展专项资金管理办法》、《滁州市市级科技创新专项资金管理办法》等规定，特订立本合同。</w:t>
      </w:r>
    </w:p>
    <w:p>
      <w:pPr>
        <w:spacing w:line="560" w:lineRule="exac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    第二条 </w:t>
      </w:r>
      <w:r>
        <w:rPr>
          <w:rFonts w:hint="eastAsia" w:ascii="宋体" w:hAnsi="宋体" w:cs="宋体"/>
          <w:sz w:val="32"/>
          <w:szCs w:val="32"/>
        </w:rPr>
        <w:t>经甲、乙、丙三方确认，本合同执行期为202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sz w:val="32"/>
          <w:szCs w:val="32"/>
        </w:rPr>
        <w:t>年11月至202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sz w:val="32"/>
          <w:szCs w:val="32"/>
        </w:rPr>
        <w:t>年11月。  合同执行期内，市财政补助</w:t>
      </w:r>
      <w:r>
        <w:rPr>
          <w:rFonts w:hint="eastAsia" w:ascii="宋体" w:hAnsi="宋体" w:cs="宋体"/>
          <w:sz w:val="32"/>
          <w:szCs w:val="32"/>
          <w:u w:val="single"/>
        </w:rPr>
        <w:t>　10　</w:t>
      </w:r>
      <w:r>
        <w:rPr>
          <w:rFonts w:hint="eastAsia" w:ascii="宋体" w:hAnsi="宋体" w:cs="宋体"/>
          <w:sz w:val="32"/>
          <w:szCs w:val="32"/>
        </w:rPr>
        <w:t>万元。</w:t>
      </w:r>
    </w:p>
    <w:p>
      <w:pPr>
        <w:spacing w:line="560" w:lineRule="exac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    第三条</w:t>
      </w:r>
      <w:r>
        <w:rPr>
          <w:rFonts w:hint="eastAsia" w:ascii="宋体" w:hAnsi="宋体" w:cs="宋体"/>
          <w:sz w:val="32"/>
          <w:szCs w:val="32"/>
        </w:rPr>
        <w:t xml:space="preserve"> 丙方须对省、市财政绩效补助资金实行单独核算，资金主要用于支持科技特派员工作站开展应用技术研究、成果转化、技能培训、人才培养、创业辅导等活动补助，以及其他必要科研支出。</w:t>
      </w:r>
    </w:p>
    <w:p>
      <w:pPr>
        <w:spacing w:line="560" w:lineRule="exact"/>
        <w:ind w:firstLine="642" w:firstLineChars="20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第四条</w:t>
      </w:r>
      <w:r>
        <w:rPr>
          <w:rFonts w:hint="eastAsia" w:ascii="宋体" w:hAnsi="宋体" w:cs="宋体"/>
          <w:sz w:val="32"/>
          <w:szCs w:val="32"/>
        </w:rPr>
        <w:t xml:space="preserve"> 绩效考核指标：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9"/>
        <w:gridCol w:w="2910"/>
        <w:gridCol w:w="28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364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 xml:space="preserve">          具体指标</w:t>
            </w:r>
          </w:p>
        </w:tc>
        <w:tc>
          <w:tcPr>
            <w:tcW w:w="29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202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年11月-</w:t>
            </w:r>
          </w:p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202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年11月</w:t>
            </w:r>
          </w:p>
        </w:tc>
        <w:tc>
          <w:tcPr>
            <w:tcW w:w="281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202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年11月-</w:t>
            </w:r>
          </w:p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202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年11月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64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1.本单位年度产值（万元）</w:t>
            </w:r>
          </w:p>
        </w:tc>
        <w:tc>
          <w:tcPr>
            <w:tcW w:w="29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81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36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2.工作站科技特派员数（个）,其中外聘科技特派员数（个）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ind w:firstLine="0" w:firstLineChars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ind w:firstLine="0" w:firstLineChars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36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3.所有外聘科技特派员每年累计在站工作总天数（天）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36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4.建立种养殖示范基地，其中，种植（亩）；水产养殖（亩）；出栏牛、羊、猪等（头）；养殖家禽（羽）（分别注明）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6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5.引进推广新品种、新技术、新装备合计数（项）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ind w:firstLine="0" w:firstLineChars="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ind w:firstLine="0" w:firstLineChars="0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36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6.服务新型农业经营主体（涉农企业、家庭农场、农民合作社、农业社会组织）数（个）及规模（总产值等，单位万元）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36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7.培训和指导农业科技服务人次（人）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36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8.开展创业辅导活动数（场）及创业辅导人数（人）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364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90" w:right="26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9.其它相关绩效指标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ind w:firstLine="0" w:firstLineChars="0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ind w:firstLine="0" w:firstLineChars="0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spacing w:line="520" w:lineRule="exac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sz w:val="24"/>
        </w:rPr>
        <w:t>　　</w:t>
      </w:r>
      <w:r>
        <w:rPr>
          <w:rFonts w:hint="eastAsia" w:ascii="宋体" w:hAnsi="宋体" w:cs="宋体"/>
          <w:b/>
          <w:sz w:val="32"/>
          <w:szCs w:val="32"/>
        </w:rPr>
        <w:t>第五条</w:t>
      </w:r>
      <w:r>
        <w:rPr>
          <w:rFonts w:hint="eastAsia" w:ascii="宋体" w:hAnsi="宋体" w:cs="宋体"/>
          <w:sz w:val="32"/>
          <w:szCs w:val="32"/>
        </w:rPr>
        <w:t xml:space="preserve"> 合同管理：丙方应按照合同组织实施，接受甲方、乙方的监督、检查，按照规定填报有关统计资料，到期后按时报送实施总结和考核材料，并对所提供信息的真实性负责。</w:t>
      </w:r>
    </w:p>
    <w:p>
      <w:pPr>
        <w:spacing w:line="520" w:lineRule="exact"/>
        <w:ind w:firstLine="555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第六条 </w:t>
      </w:r>
      <w:r>
        <w:rPr>
          <w:rFonts w:hint="eastAsia" w:ascii="宋体" w:hAnsi="宋体" w:cs="宋体"/>
          <w:sz w:val="32"/>
          <w:szCs w:val="32"/>
        </w:rPr>
        <w:t>本合同文本一式四份，甲方持两份，乙、丙方各持一份，每份具有同等的法律效力。</w:t>
      </w:r>
    </w:p>
    <w:p>
      <w:pPr>
        <w:spacing w:line="520" w:lineRule="exact"/>
        <w:ind w:firstLine="555"/>
        <w:rPr>
          <w:rFonts w:hint="eastAsia" w:ascii="宋体" w:hAnsi="宋体" w:cs="宋体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8522" w:type="dxa"/>
            <w:noWrap w:val="0"/>
            <w:vAlign w:val="top"/>
          </w:tcPr>
          <w:p>
            <w:pPr>
              <w:spacing w:line="400" w:lineRule="exact"/>
              <w:rPr>
                <w:rFonts w:hint="eastAsia" w:ascii="Calibri" w:hAnsi="Calibri"/>
                <w:b/>
                <w:szCs w:val="21"/>
              </w:rPr>
            </w:pPr>
          </w:p>
          <w:p>
            <w:pPr>
              <w:spacing w:line="400" w:lineRule="exact"/>
              <w:rPr>
                <w:rFonts w:ascii="Calibri" w:hAnsi="Calibri"/>
                <w:b/>
                <w:szCs w:val="21"/>
              </w:rPr>
            </w:pPr>
          </w:p>
          <w:p>
            <w:pPr>
              <w:spacing w:line="400" w:lineRule="exact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 xml:space="preserve">      </w:t>
            </w:r>
          </w:p>
          <w:p>
            <w:pPr>
              <w:spacing w:line="400" w:lineRule="exact"/>
              <w:rPr>
                <w:rFonts w:ascii="Calibri" w:hAnsi="Calibri"/>
                <w:szCs w:val="21"/>
              </w:rPr>
            </w:pPr>
          </w:p>
          <w:p>
            <w:pPr>
              <w:spacing w:line="400" w:lineRule="exact"/>
              <w:rPr>
                <w:rFonts w:hint="eastAsia"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 xml:space="preserve">     </w:t>
            </w:r>
            <w:r>
              <w:rPr>
                <w:rFonts w:hint="eastAsia" w:ascii="Calibri" w:hAnsi="Calibri"/>
                <w:szCs w:val="21"/>
              </w:rPr>
              <w:t>经办人签字：                负责人签字：</w:t>
            </w:r>
          </w:p>
          <w:p>
            <w:pPr>
              <w:spacing w:line="400" w:lineRule="exact"/>
              <w:rPr>
                <w:rFonts w:hint="eastAsia" w:ascii="Calibri" w:hAnsi="Calibri"/>
                <w:szCs w:val="21"/>
              </w:rPr>
            </w:pPr>
          </w:p>
          <w:p>
            <w:pPr>
              <w:spacing w:line="400" w:lineRule="exact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 xml:space="preserve">     </w:t>
            </w:r>
            <w:r>
              <w:rPr>
                <w:rFonts w:hint="eastAsia" w:ascii="Calibri" w:hAnsi="Calibri"/>
                <w:szCs w:val="21"/>
              </w:rPr>
              <w:t xml:space="preserve">                                                （甲方单位盖章）</w:t>
            </w:r>
          </w:p>
          <w:p>
            <w:pPr>
              <w:spacing w:line="400" w:lineRule="exact"/>
              <w:rPr>
                <w:rFonts w:ascii="Calibri" w:hAnsi="Calibri"/>
                <w:szCs w:val="21"/>
              </w:rPr>
            </w:pPr>
          </w:p>
          <w:p>
            <w:pPr>
              <w:spacing w:line="400" w:lineRule="exact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/>
                <w:szCs w:val="21"/>
              </w:rPr>
              <w:t xml:space="preserve">                                            </w:t>
            </w:r>
            <w:r>
              <w:rPr>
                <w:rFonts w:hint="eastAsia" w:ascii="Calibri" w:hAnsi="Calibri"/>
                <w:szCs w:val="21"/>
              </w:rPr>
              <w:t xml:space="preserve">          </w:t>
            </w:r>
            <w:r>
              <w:rPr>
                <w:rFonts w:ascii="Calibri" w:hAnsi="Calibri"/>
                <w:szCs w:val="21"/>
              </w:rPr>
              <w:t xml:space="preserve"> </w:t>
            </w:r>
            <w:r>
              <w:rPr>
                <w:rFonts w:hint="eastAsia" w:ascii="Calibri" w:hAnsi="Calibri"/>
                <w:szCs w:val="21"/>
              </w:rPr>
              <w:t>年</w:t>
            </w:r>
            <w:r>
              <w:rPr>
                <w:rFonts w:ascii="Calibri" w:hAnsi="Calibri"/>
                <w:szCs w:val="21"/>
              </w:rPr>
              <w:t xml:space="preserve">    </w:t>
            </w:r>
            <w:r>
              <w:rPr>
                <w:rFonts w:hint="eastAsia" w:ascii="Calibri" w:hAnsi="Calibri"/>
                <w:szCs w:val="21"/>
              </w:rPr>
              <w:t>月</w:t>
            </w:r>
            <w:r>
              <w:rPr>
                <w:rFonts w:ascii="Calibri" w:hAnsi="Calibri"/>
                <w:szCs w:val="21"/>
              </w:rPr>
              <w:t xml:space="preserve">    </w:t>
            </w:r>
            <w:r>
              <w:rPr>
                <w:rFonts w:hint="eastAsia" w:ascii="Calibri" w:hAnsi="Calibri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0" w:hRule="atLeast"/>
        </w:trPr>
        <w:tc>
          <w:tcPr>
            <w:tcW w:w="8522" w:type="dxa"/>
            <w:noWrap w:val="0"/>
            <w:vAlign w:val="top"/>
          </w:tcPr>
          <w:p>
            <w:pPr>
              <w:spacing w:line="400" w:lineRule="exact"/>
              <w:rPr>
                <w:rFonts w:ascii="Calibri" w:hAnsi="Calibri"/>
                <w:b/>
                <w:szCs w:val="21"/>
              </w:rPr>
            </w:pPr>
          </w:p>
          <w:p>
            <w:pPr>
              <w:spacing w:line="400" w:lineRule="exact"/>
              <w:rPr>
                <w:rFonts w:ascii="Calibri" w:hAnsi="Calibri"/>
                <w:b/>
                <w:szCs w:val="21"/>
              </w:rPr>
            </w:pPr>
          </w:p>
          <w:p>
            <w:pPr>
              <w:spacing w:line="400" w:lineRule="exact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 xml:space="preserve">      </w:t>
            </w:r>
          </w:p>
          <w:p>
            <w:pPr>
              <w:spacing w:line="400" w:lineRule="exact"/>
              <w:rPr>
                <w:rFonts w:ascii="Calibri" w:hAnsi="Calibri"/>
                <w:szCs w:val="21"/>
              </w:rPr>
            </w:pPr>
          </w:p>
          <w:p>
            <w:pPr>
              <w:spacing w:line="400" w:lineRule="exact"/>
              <w:rPr>
                <w:rFonts w:hint="eastAsia"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 xml:space="preserve">     </w:t>
            </w:r>
            <w:r>
              <w:rPr>
                <w:rFonts w:hint="eastAsia" w:ascii="Calibri" w:hAnsi="Calibri"/>
                <w:szCs w:val="21"/>
              </w:rPr>
              <w:t>经办人签字：                负责人签字：</w:t>
            </w:r>
          </w:p>
          <w:p>
            <w:pPr>
              <w:spacing w:line="400" w:lineRule="exact"/>
              <w:rPr>
                <w:rFonts w:hint="eastAsia" w:ascii="Calibri" w:hAnsi="Calibri"/>
                <w:szCs w:val="21"/>
              </w:rPr>
            </w:pPr>
          </w:p>
          <w:p>
            <w:pPr>
              <w:spacing w:line="400" w:lineRule="exact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 xml:space="preserve">     </w:t>
            </w:r>
            <w:r>
              <w:rPr>
                <w:rFonts w:hint="eastAsia" w:ascii="Calibri" w:hAnsi="Calibri"/>
                <w:szCs w:val="21"/>
              </w:rPr>
              <w:t xml:space="preserve">                                                   （乙方单位盖章）</w:t>
            </w:r>
          </w:p>
          <w:p>
            <w:pPr>
              <w:spacing w:line="400" w:lineRule="exact"/>
              <w:rPr>
                <w:rFonts w:ascii="Calibri" w:hAnsi="Calibri"/>
                <w:szCs w:val="21"/>
              </w:rPr>
            </w:pPr>
          </w:p>
          <w:p>
            <w:pPr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 xml:space="preserve">                                            </w:t>
            </w:r>
            <w:r>
              <w:rPr>
                <w:rFonts w:hint="eastAsia" w:ascii="Calibri" w:hAnsi="Calibri"/>
                <w:szCs w:val="21"/>
              </w:rPr>
              <w:t xml:space="preserve">          </w:t>
            </w:r>
            <w:r>
              <w:rPr>
                <w:rFonts w:ascii="Calibri" w:hAnsi="Calibri"/>
                <w:szCs w:val="21"/>
              </w:rPr>
              <w:t xml:space="preserve"> </w:t>
            </w:r>
            <w:r>
              <w:rPr>
                <w:rFonts w:hint="eastAsia" w:ascii="Calibri" w:hAnsi="Calibri"/>
                <w:szCs w:val="21"/>
              </w:rPr>
              <w:t>年</w:t>
            </w:r>
            <w:r>
              <w:rPr>
                <w:rFonts w:ascii="Calibri" w:hAnsi="Calibri"/>
                <w:szCs w:val="21"/>
              </w:rPr>
              <w:t xml:space="preserve">    </w:t>
            </w:r>
            <w:r>
              <w:rPr>
                <w:rFonts w:hint="eastAsia" w:ascii="Calibri" w:hAnsi="Calibri"/>
                <w:szCs w:val="21"/>
              </w:rPr>
              <w:t>月</w:t>
            </w:r>
            <w:r>
              <w:rPr>
                <w:rFonts w:ascii="Calibri" w:hAnsi="Calibri"/>
                <w:szCs w:val="21"/>
              </w:rPr>
              <w:t xml:space="preserve">    </w:t>
            </w:r>
            <w:r>
              <w:rPr>
                <w:rFonts w:hint="eastAsia" w:ascii="Calibri" w:hAnsi="Calibri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atLeast"/>
        </w:trPr>
        <w:tc>
          <w:tcPr>
            <w:tcW w:w="8522" w:type="dxa"/>
            <w:noWrap w:val="0"/>
            <w:vAlign w:val="top"/>
          </w:tcPr>
          <w:p>
            <w:pPr>
              <w:spacing w:line="400" w:lineRule="exact"/>
              <w:rPr>
                <w:rFonts w:ascii="Calibri" w:hAnsi="Calibri"/>
                <w:b/>
                <w:szCs w:val="21"/>
              </w:rPr>
            </w:pPr>
          </w:p>
          <w:p>
            <w:pPr>
              <w:spacing w:line="400" w:lineRule="exact"/>
              <w:rPr>
                <w:rFonts w:hint="eastAsia" w:ascii="Calibri" w:hAnsi="Calibri"/>
                <w:b/>
                <w:szCs w:val="21"/>
              </w:rPr>
            </w:pPr>
          </w:p>
          <w:p>
            <w:pPr>
              <w:spacing w:line="400" w:lineRule="exact"/>
              <w:rPr>
                <w:rFonts w:ascii="Calibri" w:hAnsi="Calibri"/>
                <w:b/>
                <w:szCs w:val="21"/>
              </w:rPr>
            </w:pPr>
          </w:p>
          <w:p>
            <w:pPr>
              <w:spacing w:line="400" w:lineRule="exact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 xml:space="preserve">      </w:t>
            </w:r>
          </w:p>
          <w:p>
            <w:pPr>
              <w:spacing w:line="400" w:lineRule="exact"/>
              <w:ind w:firstLine="420" w:firstLineChars="200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经办人签字：                负责人签字：</w:t>
            </w:r>
          </w:p>
          <w:p>
            <w:pPr>
              <w:spacing w:line="400" w:lineRule="exact"/>
              <w:ind w:firstLine="420" w:firstLineChars="200"/>
              <w:rPr>
                <w:rFonts w:hint="eastAsia" w:ascii="Calibri" w:hAnsi="Calibri"/>
                <w:szCs w:val="21"/>
              </w:rPr>
            </w:pPr>
          </w:p>
          <w:p>
            <w:pPr>
              <w:spacing w:line="400" w:lineRule="exact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 xml:space="preserve">     </w:t>
            </w:r>
            <w:r>
              <w:rPr>
                <w:rFonts w:hint="eastAsia" w:ascii="Calibri" w:hAnsi="Calibri"/>
                <w:szCs w:val="21"/>
              </w:rPr>
              <w:t xml:space="preserve">                                                   （丙方单位盖章）</w:t>
            </w:r>
          </w:p>
          <w:p>
            <w:pPr>
              <w:spacing w:line="400" w:lineRule="exact"/>
              <w:rPr>
                <w:rFonts w:ascii="Calibri" w:hAnsi="Calibri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Calibri" w:hAnsi="Calibri"/>
                <w:szCs w:val="21"/>
              </w:rPr>
              <w:t xml:space="preserve">                                            </w:t>
            </w:r>
            <w:r>
              <w:rPr>
                <w:rFonts w:hint="eastAsia" w:ascii="Calibri" w:hAnsi="Calibri"/>
                <w:szCs w:val="21"/>
              </w:rPr>
              <w:t xml:space="preserve">          </w:t>
            </w:r>
            <w:r>
              <w:rPr>
                <w:rFonts w:ascii="Calibri" w:hAnsi="Calibri"/>
                <w:szCs w:val="21"/>
              </w:rPr>
              <w:t xml:space="preserve"> </w:t>
            </w:r>
            <w:r>
              <w:rPr>
                <w:rFonts w:hint="eastAsia" w:ascii="Calibri" w:hAnsi="Calibri"/>
                <w:szCs w:val="21"/>
              </w:rPr>
              <w:t>年</w:t>
            </w:r>
            <w:r>
              <w:rPr>
                <w:rFonts w:ascii="Calibri" w:hAnsi="Calibri"/>
                <w:szCs w:val="21"/>
              </w:rPr>
              <w:t xml:space="preserve">    </w:t>
            </w:r>
            <w:r>
              <w:rPr>
                <w:rFonts w:hint="eastAsia" w:ascii="Calibri" w:hAnsi="Calibri"/>
                <w:szCs w:val="21"/>
              </w:rPr>
              <w:t>月</w:t>
            </w:r>
            <w:r>
              <w:rPr>
                <w:rFonts w:ascii="Calibri" w:hAnsi="Calibri"/>
                <w:szCs w:val="21"/>
              </w:rPr>
              <w:t xml:space="preserve">    </w:t>
            </w:r>
            <w:r>
              <w:rPr>
                <w:rFonts w:hint="eastAsia" w:ascii="Calibri" w:hAnsi="Calibri"/>
                <w:szCs w:val="21"/>
              </w:rPr>
              <w:t>日</w:t>
            </w:r>
          </w:p>
        </w:tc>
      </w:tr>
    </w:tbl>
    <w:p>
      <w:pPr>
        <w:spacing w:line="560" w:lineRule="exact"/>
        <w:jc w:val="center"/>
        <w:rPr>
          <w:rFonts w:hint="eastAsia" w:ascii="黑体" w:hAnsi="黑体" w:eastAsia="黑体"/>
          <w:sz w:val="44"/>
          <w:szCs w:val="44"/>
          <w:lang w:eastAsia="zh-CN"/>
        </w:rPr>
      </w:pP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spacing w:line="56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numPr>
          <w:ilvl w:val="0"/>
          <w:numId w:val="3"/>
        </w:numPr>
        <w:spacing w:line="56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企业引进高科技人才奖补申报须知</w:t>
      </w:r>
    </w:p>
    <w:p>
      <w:pPr>
        <w:pStyle w:val="2"/>
        <w:numPr>
          <w:ilvl w:val="3"/>
          <w:numId w:val="0"/>
        </w:numPr>
      </w:pPr>
    </w:p>
    <w:p/>
    <w:p>
      <w:pPr>
        <w:pStyle w:val="12"/>
        <w:numPr>
          <w:ilvl w:val="0"/>
          <w:numId w:val="4"/>
        </w:numPr>
        <w:snapToGrid w:val="0"/>
        <w:spacing w:line="50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申请对象。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根据省科技厅《关于公布2021年度降低企业引进高科技人才成本奖励审核结果的通知》（皖科智秘〔2022〕216号）文件，获得省降低企业引才成本补助企业。</w:t>
      </w:r>
    </w:p>
    <w:p>
      <w:pPr>
        <w:pStyle w:val="12"/>
        <w:numPr>
          <w:ilvl w:val="0"/>
          <w:numId w:val="4"/>
        </w:numPr>
        <w:snapToGrid w:val="0"/>
        <w:spacing w:line="50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补助依据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市科技局、财政局、人社局《关于印发滁州市</w:t>
      </w:r>
      <w:r>
        <w:rPr>
          <w:rFonts w:hint="eastAsia" w:ascii="仿宋" w:hAnsi="仿宋" w:eastAsia="仿宋" w:cs="仿宋"/>
          <w:sz w:val="32"/>
          <w:szCs w:val="32"/>
        </w:rPr>
        <w:t>降低企业引进高科技人才成本实施细则的通知</w:t>
      </w:r>
      <w:r>
        <w:rPr>
          <w:rFonts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(滁科〔2020〕10号)</w:t>
      </w:r>
    </w:p>
    <w:p>
      <w:pPr>
        <w:snapToGrid w:val="0"/>
        <w:spacing w:line="5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三、补助</w:t>
      </w:r>
      <w:r>
        <w:rPr>
          <w:rFonts w:hint="eastAsia" w:ascii="黑体" w:hAnsi="黑体" w:eastAsia="黑体"/>
          <w:sz w:val="32"/>
          <w:szCs w:val="32"/>
        </w:rPr>
        <w:t>标准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企业引进科技人才年薪达50万元以上，并在我市缴纳个人所得税、工作半年以上、经推荐和公示无异议的，省、市、县（市、区,含滁州经开区、苏滁高新区，下同）每年可按其年薪10%的比例奖励用人单位（150万元以上部分不予奖励），专项用于企业科技研发。其中，奖励资金由省财政承担30%、地方财政承担70%。根据现行财政体制，琅琊区、南谯区、滁州经开区奖励资金按3：7分摊，即市财政承担奖励资金的21%、申报企业所在地财政承担奖励资金的49%；其余县(市、区,含苏滁高新区)全额承担奖励资金的70%。</w:t>
      </w:r>
    </w:p>
    <w:p>
      <w:pPr>
        <w:snapToGrid w:val="0"/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四、申报材料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1、获得省降低企业引才成本补助企业奖励申请表；</w:t>
      </w:r>
    </w:p>
    <w:p>
      <w:pPr>
        <w:snapToGrid w:val="0"/>
        <w:spacing w:line="500" w:lineRule="exact"/>
        <w:ind w:left="1278" w:leftChars="304" w:hanging="640" w:hanging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2、认定文件复印件；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3、企业营业执照复印件</w:t>
      </w:r>
    </w:p>
    <w:p>
      <w:pPr>
        <w:snapToGrid w:val="0"/>
        <w:spacing w:line="500" w:lineRule="exact"/>
        <w:ind w:left="5438" w:leftChars="304" w:hanging="4800" w:hangingChars="15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联系科室及电话：</w:t>
      </w:r>
      <w:r>
        <w:rPr>
          <w:rFonts w:hint="eastAsia" w:ascii="仿宋" w:hAnsi="仿宋" w:eastAsia="仿宋"/>
          <w:sz w:val="32"/>
          <w:szCs w:val="32"/>
        </w:rPr>
        <w:t>科技专家服务科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3043132</w:t>
      </w:r>
    </w:p>
    <w:p>
      <w:pPr>
        <w:snapToGrid w:val="0"/>
        <w:spacing w:line="500" w:lineRule="exact"/>
        <w:ind w:left="7238" w:leftChars="304" w:hanging="6600" w:hangingChars="1500"/>
        <w:jc w:val="left"/>
        <w:rPr>
          <w:rFonts w:hint="eastAsia" w:ascii="黑体" w:hAnsi="黑体" w:eastAsia="黑体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宋黑简体">
    <w:altName w:val="方正书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2012428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4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lang w:val="zh-CN"/>
                                </w:rPr>
                                <w:t>14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2012428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4"/>
                          <w:jc w:val="center"/>
                        </w:pPr>
                        <w:r>
                          <w:rPr>
                            <w:rFonts w:hint="default" w:ascii="Times New Roman" w:hAnsi="Times New Roman" w:cs="Times New Roman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</w:rPr>
                          <w:instrText xml:space="preserve"> PAGE   \* MERGEFORMAT </w:instrText>
                        </w:r>
                        <w:r>
                          <w:rPr>
                            <w:rFonts w:hint="default" w:ascii="Times New Roman" w:hAnsi="Times New Roman" w:cs="Times New Roman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lang w:val="zh-CN"/>
                          </w:rPr>
                          <w:t>14</w:t>
                        </w:r>
                        <w:r>
                          <w:rPr>
                            <w:rFonts w:hint="default" w:ascii="Times New Roman" w:hAnsi="Times New Roman" w:cs="Times New Roman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B626E"/>
    <w:multiLevelType w:val="multilevel"/>
    <w:tmpl w:val="031B626E"/>
    <w:lvl w:ilvl="0" w:tentative="0">
      <w:start w:val="1"/>
      <w:numFmt w:val="none"/>
      <w:suff w:val="space"/>
      <w:lvlText w:val=""/>
      <w:lvlJc w:val="center"/>
      <w:pPr>
        <w:ind w:firstLine="288"/>
      </w:pPr>
      <w:rPr>
        <w:rFonts w:hint="eastAsia" w:cs="Times New Roman"/>
      </w:rPr>
    </w:lvl>
    <w:lvl w:ilvl="1" w:tentative="0">
      <w:start w:val="1"/>
      <w:numFmt w:val="chineseCountingThousand"/>
      <w:suff w:val="space"/>
      <w:lvlText w:val="第%2章"/>
      <w:lvlJc w:val="center"/>
      <w:pPr>
        <w:ind w:firstLine="288"/>
      </w:pPr>
      <w:rPr>
        <w:rFonts w:hint="eastAsia" w:eastAsia="黑体" w:cs="Times New Roman"/>
        <w:sz w:val="32"/>
      </w:rPr>
    </w:lvl>
    <w:lvl w:ilvl="2" w:tentative="0">
      <w:start w:val="1"/>
      <w:numFmt w:val="chineseCountingThousand"/>
      <w:suff w:val="space"/>
      <w:lvlText w:val="第%3节"/>
      <w:lvlJc w:val="center"/>
      <w:pPr>
        <w:ind w:left="-146" w:firstLine="288"/>
      </w:pPr>
      <w:rPr>
        <w:rFonts w:cs="Times New Roman"/>
      </w:rPr>
    </w:lvl>
    <w:lvl w:ilvl="3" w:tentative="0">
      <w:start w:val="1"/>
      <w:numFmt w:val="chineseCountingThousand"/>
      <w:pStyle w:val="2"/>
      <w:suff w:val="nothing"/>
      <w:lvlText w:val="%4、"/>
      <w:lvlJc w:val="left"/>
      <w:pPr>
        <w:ind w:left="2272" w:hanging="1988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suff w:val="nothing"/>
      <w:lvlText w:val="%5、"/>
      <w:lvlJc w:val="left"/>
      <w:pPr>
        <w:ind w:left="57" w:firstLine="51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 w:tentative="0">
      <w:start w:val="1"/>
      <w:numFmt w:val="decimal"/>
      <w:suff w:val="nothing"/>
      <w:lvlText w:val="%6）"/>
      <w:lvlJc w:val="left"/>
      <w:pPr>
        <w:ind w:left="199" w:firstLine="510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abstractNum w:abstractNumId="1">
    <w:nsid w:val="3C4030C2"/>
    <w:multiLevelType w:val="multilevel"/>
    <w:tmpl w:val="3C4030C2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3F6D772A"/>
    <w:multiLevelType w:val="multilevel"/>
    <w:tmpl w:val="3F6D772A"/>
    <w:lvl w:ilvl="0" w:tentative="0">
      <w:start w:val="1"/>
      <w:numFmt w:val="japaneseCounting"/>
      <w:lvlText w:val="第%1条"/>
      <w:lvlJc w:val="left"/>
      <w:pPr>
        <w:ind w:left="1200" w:hanging="720"/>
      </w:pPr>
      <w:rPr>
        <w:rFonts w:hint="default" w:cs="Times New Roman"/>
        <w:b/>
      </w:rPr>
    </w:lvl>
    <w:lvl w:ilvl="1" w:tentative="0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3">
    <w:nsid w:val="7FFEE60E"/>
    <w:multiLevelType w:val="singleLevel"/>
    <w:tmpl w:val="7FFEE60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FBE"/>
    <w:rsid w:val="00006DA3"/>
    <w:rsid w:val="0005161D"/>
    <w:rsid w:val="00053F61"/>
    <w:rsid w:val="00056B70"/>
    <w:rsid w:val="0009307B"/>
    <w:rsid w:val="000B4A92"/>
    <w:rsid w:val="000E65FA"/>
    <w:rsid w:val="001027F1"/>
    <w:rsid w:val="00106906"/>
    <w:rsid w:val="001071FD"/>
    <w:rsid w:val="0011616E"/>
    <w:rsid w:val="001208A7"/>
    <w:rsid w:val="00152EF0"/>
    <w:rsid w:val="00163670"/>
    <w:rsid w:val="00164148"/>
    <w:rsid w:val="001F6459"/>
    <w:rsid w:val="0022768E"/>
    <w:rsid w:val="00234B92"/>
    <w:rsid w:val="002403C2"/>
    <w:rsid w:val="00257EA5"/>
    <w:rsid w:val="00276442"/>
    <w:rsid w:val="00284430"/>
    <w:rsid w:val="002A2EFE"/>
    <w:rsid w:val="002F0729"/>
    <w:rsid w:val="003A688E"/>
    <w:rsid w:val="003E00E2"/>
    <w:rsid w:val="00401AE2"/>
    <w:rsid w:val="00427C52"/>
    <w:rsid w:val="004479AB"/>
    <w:rsid w:val="004517E7"/>
    <w:rsid w:val="004528D0"/>
    <w:rsid w:val="00470CD2"/>
    <w:rsid w:val="00474540"/>
    <w:rsid w:val="004D4E19"/>
    <w:rsid w:val="004E0B87"/>
    <w:rsid w:val="004E5C1C"/>
    <w:rsid w:val="00501018"/>
    <w:rsid w:val="00531D90"/>
    <w:rsid w:val="00541738"/>
    <w:rsid w:val="00564E28"/>
    <w:rsid w:val="0058373A"/>
    <w:rsid w:val="005879CC"/>
    <w:rsid w:val="005910D2"/>
    <w:rsid w:val="00591A72"/>
    <w:rsid w:val="005B2A89"/>
    <w:rsid w:val="005C7822"/>
    <w:rsid w:val="005D20D3"/>
    <w:rsid w:val="0061428F"/>
    <w:rsid w:val="00656610"/>
    <w:rsid w:val="0067630C"/>
    <w:rsid w:val="006767C4"/>
    <w:rsid w:val="00687BBF"/>
    <w:rsid w:val="006C1C1A"/>
    <w:rsid w:val="006E77FB"/>
    <w:rsid w:val="006F1265"/>
    <w:rsid w:val="007225D2"/>
    <w:rsid w:val="0073258C"/>
    <w:rsid w:val="007756BD"/>
    <w:rsid w:val="007936E9"/>
    <w:rsid w:val="007A7A18"/>
    <w:rsid w:val="007D7ED5"/>
    <w:rsid w:val="007E6BED"/>
    <w:rsid w:val="00802633"/>
    <w:rsid w:val="008953CF"/>
    <w:rsid w:val="008B0199"/>
    <w:rsid w:val="008B6D82"/>
    <w:rsid w:val="008C15DE"/>
    <w:rsid w:val="00910CD9"/>
    <w:rsid w:val="00923491"/>
    <w:rsid w:val="00927E11"/>
    <w:rsid w:val="009829AE"/>
    <w:rsid w:val="009841EE"/>
    <w:rsid w:val="009E28BD"/>
    <w:rsid w:val="009E32EB"/>
    <w:rsid w:val="009F5293"/>
    <w:rsid w:val="00A14971"/>
    <w:rsid w:val="00A20C92"/>
    <w:rsid w:val="00A56276"/>
    <w:rsid w:val="00AB12A7"/>
    <w:rsid w:val="00AD207C"/>
    <w:rsid w:val="00AF2BF2"/>
    <w:rsid w:val="00B02515"/>
    <w:rsid w:val="00B13681"/>
    <w:rsid w:val="00B16E89"/>
    <w:rsid w:val="00B24DD1"/>
    <w:rsid w:val="00B27FBE"/>
    <w:rsid w:val="00B309C3"/>
    <w:rsid w:val="00B56D2F"/>
    <w:rsid w:val="00B7415E"/>
    <w:rsid w:val="00BA0262"/>
    <w:rsid w:val="00BA1BE2"/>
    <w:rsid w:val="00BA7B81"/>
    <w:rsid w:val="00BB3AC3"/>
    <w:rsid w:val="00BE40E3"/>
    <w:rsid w:val="00C30C52"/>
    <w:rsid w:val="00CD30B0"/>
    <w:rsid w:val="00CE210B"/>
    <w:rsid w:val="00CF4503"/>
    <w:rsid w:val="00D42626"/>
    <w:rsid w:val="00D44684"/>
    <w:rsid w:val="00D46EF8"/>
    <w:rsid w:val="00D745CE"/>
    <w:rsid w:val="00DA61F5"/>
    <w:rsid w:val="00DB6110"/>
    <w:rsid w:val="00DD62A9"/>
    <w:rsid w:val="00E1249B"/>
    <w:rsid w:val="00E322F2"/>
    <w:rsid w:val="00E34B32"/>
    <w:rsid w:val="00E362BB"/>
    <w:rsid w:val="00E47E80"/>
    <w:rsid w:val="00E620B0"/>
    <w:rsid w:val="00E96B8E"/>
    <w:rsid w:val="00EA386D"/>
    <w:rsid w:val="00EA3B9F"/>
    <w:rsid w:val="00EC432E"/>
    <w:rsid w:val="00EE5262"/>
    <w:rsid w:val="00EF35B2"/>
    <w:rsid w:val="00F017B1"/>
    <w:rsid w:val="00F07320"/>
    <w:rsid w:val="00F146AB"/>
    <w:rsid w:val="00F500DA"/>
    <w:rsid w:val="00F54368"/>
    <w:rsid w:val="00F72598"/>
    <w:rsid w:val="00FB2CDF"/>
    <w:rsid w:val="00FF74EF"/>
    <w:rsid w:val="04D74E20"/>
    <w:rsid w:val="04FC2D3F"/>
    <w:rsid w:val="05E64F86"/>
    <w:rsid w:val="070A542F"/>
    <w:rsid w:val="08397CF0"/>
    <w:rsid w:val="08721F3E"/>
    <w:rsid w:val="0BFB36E5"/>
    <w:rsid w:val="0E4F5BD8"/>
    <w:rsid w:val="0EA46B4C"/>
    <w:rsid w:val="0EEE4308"/>
    <w:rsid w:val="0F3C1158"/>
    <w:rsid w:val="141E6BD2"/>
    <w:rsid w:val="14CA5DEF"/>
    <w:rsid w:val="16763CFF"/>
    <w:rsid w:val="16EFDC89"/>
    <w:rsid w:val="178E3105"/>
    <w:rsid w:val="188A1B4A"/>
    <w:rsid w:val="18B24CE9"/>
    <w:rsid w:val="1B0506E7"/>
    <w:rsid w:val="1C045F3A"/>
    <w:rsid w:val="1E741205"/>
    <w:rsid w:val="1FDB9786"/>
    <w:rsid w:val="214C591F"/>
    <w:rsid w:val="2645279C"/>
    <w:rsid w:val="2C9D47AE"/>
    <w:rsid w:val="2D3D07F1"/>
    <w:rsid w:val="2D44742D"/>
    <w:rsid w:val="2E81503D"/>
    <w:rsid w:val="2EF76F78"/>
    <w:rsid w:val="30941F41"/>
    <w:rsid w:val="312D17E9"/>
    <w:rsid w:val="368A298E"/>
    <w:rsid w:val="391E5F11"/>
    <w:rsid w:val="3AA66E94"/>
    <w:rsid w:val="3C335B5D"/>
    <w:rsid w:val="41D4409E"/>
    <w:rsid w:val="43D140A3"/>
    <w:rsid w:val="44F379F2"/>
    <w:rsid w:val="45885EBA"/>
    <w:rsid w:val="48551734"/>
    <w:rsid w:val="4AC02246"/>
    <w:rsid w:val="4BC6035A"/>
    <w:rsid w:val="4C7948EA"/>
    <w:rsid w:val="4C943E74"/>
    <w:rsid w:val="4CA57A64"/>
    <w:rsid w:val="4D1A75C7"/>
    <w:rsid w:val="52D41B25"/>
    <w:rsid w:val="53042C4B"/>
    <w:rsid w:val="547D39CC"/>
    <w:rsid w:val="554A33F3"/>
    <w:rsid w:val="55F5270B"/>
    <w:rsid w:val="5B2F05F5"/>
    <w:rsid w:val="5D3F7D3E"/>
    <w:rsid w:val="618332AB"/>
    <w:rsid w:val="618C3EFF"/>
    <w:rsid w:val="61F2336E"/>
    <w:rsid w:val="62FD13D3"/>
    <w:rsid w:val="632715ED"/>
    <w:rsid w:val="654C62DB"/>
    <w:rsid w:val="67BF368F"/>
    <w:rsid w:val="6BA300A2"/>
    <w:rsid w:val="6BA4329C"/>
    <w:rsid w:val="6F972DDD"/>
    <w:rsid w:val="6FE1115B"/>
    <w:rsid w:val="71865201"/>
    <w:rsid w:val="734C74C1"/>
    <w:rsid w:val="73BF325F"/>
    <w:rsid w:val="75552ECC"/>
    <w:rsid w:val="757F3DBF"/>
    <w:rsid w:val="75972341"/>
    <w:rsid w:val="77280347"/>
    <w:rsid w:val="775B8532"/>
    <w:rsid w:val="7A676A13"/>
    <w:rsid w:val="7AA62577"/>
    <w:rsid w:val="7B632417"/>
    <w:rsid w:val="7DAB76E8"/>
    <w:rsid w:val="7E6FD3E6"/>
    <w:rsid w:val="7FB7A905"/>
    <w:rsid w:val="7FCFC644"/>
    <w:rsid w:val="7FE7EE87"/>
    <w:rsid w:val="7FFF5373"/>
    <w:rsid w:val="85DF8C42"/>
    <w:rsid w:val="9B866675"/>
    <w:rsid w:val="9FFFD07C"/>
    <w:rsid w:val="AE57018A"/>
    <w:rsid w:val="CFD84EE7"/>
    <w:rsid w:val="EF577772"/>
    <w:rsid w:val="F7FD595B"/>
    <w:rsid w:val="FB447264"/>
    <w:rsid w:val="FBDCD2DC"/>
    <w:rsid w:val="FCFD04FB"/>
    <w:rsid w:val="FD7F3F44"/>
    <w:rsid w:val="FF543EDD"/>
    <w:rsid w:val="FFDEA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outlineLvl w:val="3"/>
    </w:pPr>
    <w:rPr>
      <w:rFonts w:ascii="Arial" w:hAnsi="Arial"/>
      <w:b/>
      <w:bCs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16</Pages>
  <Words>1101</Words>
  <Characters>6282</Characters>
  <Lines>52</Lines>
  <Paragraphs>14</Paragraphs>
  <TotalTime>2</TotalTime>
  <ScaleCrop>false</ScaleCrop>
  <LinksUpToDate>false</LinksUpToDate>
  <CharactersWithSpaces>7369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2020-03-08T18:11:00Z</dcterms:created>
  <dc:creator>Administrator</dc:creator>
  <cp:lastModifiedBy>user</cp:lastModifiedBy>
  <dcterms:modified xsi:type="dcterms:W3CDTF">2022-07-04T17:09:35Z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