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附表</w:t>
      </w:r>
      <w:r>
        <w:rPr>
          <w:rFonts w:hint="eastAsia" w:eastAsia="黑体" w:cs="Times New Roman"/>
          <w:color w:val="000000"/>
          <w:sz w:val="32"/>
          <w:szCs w:val="32"/>
          <w:lang w:val="en-US" w:eastAsia="zh-CN"/>
        </w:rPr>
        <w:t>1</w:t>
      </w:r>
    </w:p>
    <w:p>
      <w:pPr>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2019年度市重大专项末期资金表</w:t>
      </w:r>
    </w:p>
    <w:p>
      <w:pPr>
        <w:ind w:firstLine="12480" w:firstLineChars="5200"/>
        <w:jc w:val="left"/>
        <w:rPr>
          <w:rFonts w:hint="default" w:ascii="Times New Roman" w:hAnsi="Times New Roman" w:eastAsia="方正小标宋简体" w:cs="Times New Roman"/>
          <w:color w:val="000000"/>
          <w:sz w:val="40"/>
          <w:szCs w:val="40"/>
        </w:rPr>
      </w:pPr>
      <w:r>
        <w:rPr>
          <w:rFonts w:hint="default" w:ascii="Times New Roman" w:hAnsi="Times New Roman" w:cs="Times New Roman"/>
          <w:color w:val="000000"/>
          <w:sz w:val="24"/>
        </w:rPr>
        <w:t>单位：万元</w:t>
      </w:r>
    </w:p>
    <w:tbl>
      <w:tblPr>
        <w:tblStyle w:val="7"/>
        <w:tblW w:w="54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5432"/>
        <w:gridCol w:w="3676"/>
        <w:gridCol w:w="2421"/>
        <w:gridCol w:w="783"/>
        <w:gridCol w:w="783"/>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98"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序号</w:t>
            </w:r>
          </w:p>
        </w:tc>
        <w:tc>
          <w:tcPr>
            <w:tcW w:w="1775"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项目名称</w:t>
            </w:r>
          </w:p>
        </w:tc>
        <w:tc>
          <w:tcPr>
            <w:tcW w:w="1201"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承担单位</w:t>
            </w:r>
          </w:p>
        </w:tc>
        <w:tc>
          <w:tcPr>
            <w:tcW w:w="791"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完成期限</w:t>
            </w:r>
          </w:p>
        </w:tc>
        <w:tc>
          <w:tcPr>
            <w:tcW w:w="256"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项目</w:t>
            </w:r>
          </w:p>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经费</w:t>
            </w:r>
          </w:p>
        </w:tc>
        <w:tc>
          <w:tcPr>
            <w:tcW w:w="256"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末期</w:t>
            </w:r>
          </w:p>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资金</w:t>
            </w:r>
          </w:p>
        </w:tc>
        <w:tc>
          <w:tcPr>
            <w:tcW w:w="523" w:type="pct"/>
            <w:tcMar>
              <w:left w:w="57" w:type="dxa"/>
              <w:right w:w="57" w:type="dxa"/>
            </w:tcMar>
            <w:vAlign w:val="center"/>
          </w:tcPr>
          <w:p>
            <w:pPr>
              <w:widowControl/>
              <w:spacing w:line="260" w:lineRule="exact"/>
              <w:jc w:val="center"/>
              <w:rPr>
                <w:rFonts w:hint="default" w:ascii="Times New Roman" w:hAnsi="Times New Roman" w:eastAsia="黑体" w:cs="Times New Roman"/>
                <w:b w:val="0"/>
                <w:bCs/>
                <w:color w:val="000000"/>
                <w:kern w:val="0"/>
                <w:szCs w:val="21"/>
              </w:rPr>
            </w:pPr>
            <w:r>
              <w:rPr>
                <w:rFonts w:hint="default" w:ascii="Times New Roman" w:hAnsi="Times New Roman" w:eastAsia="黑体" w:cs="Times New Roman"/>
                <w:b w:val="0"/>
                <w:bCs/>
                <w:color w:val="000000"/>
                <w:kern w:val="0"/>
                <w:szCs w:val="21"/>
              </w:rPr>
              <w:t>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铅碳储能电池研发与产业化</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安徽力普拉斯电源技术有限公司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2019.01.01-202012.311</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农村饮用水除氟关键工艺研究及产业化</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安徽元通水处理设备有限公司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2019.02-2021.03</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履带式液压护顶机整机转载设备的研制</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安徽中捷矿山运输设备有限责任公司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2019.01-2021.04</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基于STEAM教育理念的人工智能软体移动机器人平台关键工艺研发及产业化</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安徽果力智能科技有限公司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2018.11.01-2020.12.31</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高空长航时无人机系统结构优化设计关键技术研究</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淮北市天路航空科技股份有限公司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2019.10-2021.12.</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采油助剂聚丙烯酰胺关键技术研究及产业化</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安徽巨成精细化工有限公司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2018.01.01-2020.12.31</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高性能聚丙烯腈碳纤维保温材料研制</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安徽弘昌新材料有限公司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2019.01-2020.12.31</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HPF法脱硫废渣制备高纯度硫磺关键技术研究及产业化</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淮北师范大学</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2020.01-2021.06.30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淮北师范大学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新型多功能高效磷系无卤阻燃材料的研发</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安徽长淮新材料有限公司</w:t>
            </w:r>
          </w:p>
        </w:tc>
        <w:tc>
          <w:tcPr>
            <w:tcW w:w="791" w:type="pct"/>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2019.10.01-2021.09.30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煤化工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优质高产多抗小麦品种选育与示范推广</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安徽永民种业有限责任公司</w:t>
            </w:r>
          </w:p>
        </w:tc>
        <w:tc>
          <w:tcPr>
            <w:tcW w:w="791" w:type="pct"/>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2019.12.31-2021.12.30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濉溪县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98" w:type="pct"/>
            <w:vAlign w:val="center"/>
          </w:tcPr>
          <w:p>
            <w:pPr>
              <w:pStyle w:val="2"/>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775"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酸奶优质酿造菌种的深度挖掘及果汁酸奶发酵新技术研究与产业应用</w:t>
            </w:r>
          </w:p>
        </w:tc>
        <w:tc>
          <w:tcPr>
            <w:tcW w:w="1201" w:type="pct"/>
            <w:vAlign w:val="center"/>
          </w:tcPr>
          <w:p>
            <w:pPr>
              <w:widowControl/>
              <w:spacing w:line="260" w:lineRule="exact"/>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安徽曦强乳业集团有限公司</w:t>
            </w:r>
          </w:p>
        </w:tc>
        <w:tc>
          <w:tcPr>
            <w:tcW w:w="791" w:type="pct"/>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cs="Times New Roman"/>
                <w:color w:val="000000"/>
                <w:szCs w:val="21"/>
              </w:rPr>
            </w:pPr>
            <w:r>
              <w:rPr>
                <w:rFonts w:hint="default" w:ascii="Times New Roman" w:hAnsi="Times New Roman" w:cs="Times New Roman"/>
                <w:color w:val="000000"/>
                <w:szCs w:val="21"/>
              </w:rPr>
              <w:t>2019.1.1-2021.12.31</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100</w:t>
            </w:r>
          </w:p>
        </w:tc>
        <w:tc>
          <w:tcPr>
            <w:tcW w:w="256" w:type="pct"/>
            <w:vAlign w:val="center"/>
          </w:tcPr>
          <w:p>
            <w:pPr>
              <w:widowControl/>
              <w:spacing w:line="260" w:lineRule="exact"/>
              <w:jc w:val="center"/>
              <w:textAlignment w:val="center"/>
              <w:rPr>
                <w:rFonts w:hint="default" w:ascii="Times New Roman" w:hAnsi="Times New Roman" w:cs="Times New Roman"/>
                <w:color w:val="000000"/>
                <w:szCs w:val="21"/>
              </w:rPr>
            </w:pPr>
            <w:r>
              <w:rPr>
                <w:rFonts w:hint="default" w:ascii="Times New Roman" w:hAnsi="Times New Roman" w:cs="Times New Roman"/>
                <w:color w:val="000000"/>
                <w:szCs w:val="21"/>
              </w:rPr>
              <w:t>20</w:t>
            </w:r>
          </w:p>
        </w:tc>
        <w:tc>
          <w:tcPr>
            <w:tcW w:w="523" w:type="pct"/>
            <w:vAlign w:val="center"/>
          </w:tcPr>
          <w:p>
            <w:pPr>
              <w:widowControl/>
              <w:spacing w:line="260" w:lineRule="exact"/>
              <w:jc w:val="center"/>
              <w:textAlignment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相山区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8" w:type="pct"/>
          </w:tcPr>
          <w:p>
            <w:pPr>
              <w:pStyle w:val="2"/>
              <w:jc w:val="center"/>
              <w:rPr>
                <w:rFonts w:hint="default" w:ascii="Times New Roman" w:hAnsi="Times New Roman" w:cs="Times New Roman"/>
                <w:sz w:val="21"/>
                <w:szCs w:val="21"/>
              </w:rPr>
            </w:pPr>
          </w:p>
        </w:tc>
        <w:tc>
          <w:tcPr>
            <w:tcW w:w="1775" w:type="pct"/>
            <w:vAlign w:val="center"/>
          </w:tcPr>
          <w:p>
            <w:pPr>
              <w:jc w:val="center"/>
              <w:rPr>
                <w:rFonts w:hint="default" w:ascii="Times New Roman" w:hAnsi="Times New Roman" w:cs="Times New Roman"/>
                <w:b/>
                <w:color w:val="000000"/>
                <w:szCs w:val="21"/>
              </w:rPr>
            </w:pPr>
            <w:r>
              <w:rPr>
                <w:rFonts w:hint="default" w:ascii="Times New Roman" w:hAnsi="Times New Roman" w:cs="Times New Roman"/>
                <w:b/>
                <w:color w:val="000000"/>
                <w:szCs w:val="21"/>
              </w:rPr>
              <w:t>合    计</w:t>
            </w:r>
          </w:p>
        </w:tc>
        <w:tc>
          <w:tcPr>
            <w:tcW w:w="1201" w:type="pct"/>
          </w:tcPr>
          <w:p>
            <w:pPr>
              <w:spacing w:after="120" w:afterLines="50"/>
              <w:jc w:val="left"/>
              <w:rPr>
                <w:rFonts w:hint="default" w:ascii="Times New Roman" w:hAnsi="Times New Roman" w:cs="Times New Roman"/>
                <w:b/>
                <w:color w:val="000000"/>
                <w:szCs w:val="21"/>
              </w:rPr>
            </w:pPr>
          </w:p>
        </w:tc>
        <w:tc>
          <w:tcPr>
            <w:tcW w:w="791" w:type="pct"/>
          </w:tcPr>
          <w:p>
            <w:pPr>
              <w:spacing w:after="120" w:afterLines="50"/>
              <w:jc w:val="left"/>
              <w:rPr>
                <w:rFonts w:hint="default" w:ascii="Times New Roman" w:hAnsi="Times New Roman" w:cs="Times New Roman"/>
                <w:b/>
                <w:color w:val="000000"/>
                <w:szCs w:val="21"/>
              </w:rPr>
            </w:pPr>
          </w:p>
        </w:tc>
        <w:tc>
          <w:tcPr>
            <w:tcW w:w="256" w:type="pct"/>
            <w:vAlign w:val="center"/>
          </w:tcPr>
          <w:p>
            <w:pPr>
              <w:widowControl/>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szCs w:val="21"/>
              </w:rPr>
              <w:t>1100</w:t>
            </w:r>
          </w:p>
        </w:tc>
        <w:tc>
          <w:tcPr>
            <w:tcW w:w="256" w:type="pct"/>
            <w:vAlign w:val="center"/>
          </w:tcPr>
          <w:p>
            <w:pPr>
              <w:widowControl/>
              <w:spacing w:line="260" w:lineRule="exact"/>
              <w:jc w:val="center"/>
              <w:textAlignment w:val="center"/>
              <w:rPr>
                <w:rFonts w:hint="default" w:ascii="Times New Roman" w:hAnsi="Times New Roman" w:cs="Times New Roman"/>
                <w:b/>
                <w:color w:val="000000"/>
                <w:szCs w:val="21"/>
              </w:rPr>
            </w:pPr>
            <w:r>
              <w:rPr>
                <w:rFonts w:hint="default" w:ascii="Times New Roman" w:hAnsi="Times New Roman" w:cs="Times New Roman"/>
                <w:b/>
                <w:color w:val="000000"/>
                <w:szCs w:val="21"/>
              </w:rPr>
              <w:t>220</w:t>
            </w:r>
          </w:p>
        </w:tc>
        <w:tc>
          <w:tcPr>
            <w:tcW w:w="523" w:type="pct"/>
            <w:vAlign w:val="center"/>
          </w:tcPr>
          <w:p>
            <w:pPr>
              <w:widowControl/>
              <w:spacing w:line="260" w:lineRule="exact"/>
              <w:jc w:val="center"/>
              <w:rPr>
                <w:rFonts w:hint="default" w:ascii="Times New Roman" w:hAnsi="Times New Roman" w:cs="Times New Roman"/>
                <w:color w:val="000000"/>
                <w:kern w:val="0"/>
                <w:szCs w:val="21"/>
              </w:rPr>
            </w:pPr>
          </w:p>
        </w:tc>
      </w:tr>
    </w:tbl>
    <w:p>
      <w:pPr>
        <w:pStyle w:val="2"/>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eastAsia" w:eastAsia="黑体" w:cs="Times New Roman"/>
          <w:sz w:val="32"/>
          <w:szCs w:val="32"/>
          <w:lang w:val="en-US" w:eastAsia="zh-CN"/>
        </w:rPr>
        <w:t>2</w:t>
      </w:r>
    </w:p>
    <w:p>
      <w:pPr>
        <w:spacing w:line="58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科技企业孵化器、众创空间运营奖补</w:t>
      </w:r>
    </w:p>
    <w:p>
      <w:pPr>
        <w:jc w:val="right"/>
        <w:rPr>
          <w:rFonts w:hint="default" w:ascii="Times New Roman" w:hAnsi="Times New Roman" w:cs="Times New Roman"/>
          <w:color w:val="000000"/>
          <w:kern w:val="0"/>
          <w:sz w:val="2"/>
          <w:szCs w:val="2"/>
        </w:rPr>
      </w:pPr>
    </w:p>
    <w:p>
      <w:pPr>
        <w:jc w:val="right"/>
        <w:rPr>
          <w:rFonts w:hint="default" w:ascii="Times New Roman" w:hAnsi="Times New Roman" w:cs="Times New Roman"/>
          <w:color w:val="000000"/>
          <w:kern w:val="0"/>
          <w:sz w:val="2"/>
          <w:szCs w:val="2"/>
        </w:rPr>
      </w:pPr>
    </w:p>
    <w:p>
      <w:pPr>
        <w:jc w:val="right"/>
        <w:rPr>
          <w:rFonts w:hint="default" w:ascii="Times New Roman" w:hAnsi="Times New Roman" w:cs="Times New Roman"/>
          <w:color w:val="000000"/>
          <w:kern w:val="0"/>
          <w:sz w:val="2"/>
          <w:szCs w:val="2"/>
        </w:rPr>
      </w:pPr>
    </w:p>
    <w:p>
      <w:pPr>
        <w:rPr>
          <w:rFonts w:hint="default" w:ascii="Times New Roman" w:hAnsi="Times New Roman" w:cs="Times New Roman"/>
          <w:color w:val="000000"/>
          <w:kern w:val="0"/>
          <w:sz w:val="2"/>
          <w:szCs w:val="2"/>
        </w:rPr>
      </w:pPr>
    </w:p>
    <w:p>
      <w:pPr>
        <w:jc w:val="center"/>
        <w:rPr>
          <w:rFonts w:hint="default" w:ascii="Times New Roman" w:hAnsi="Times New Roman" w:cs="Times New Roman"/>
          <w:color w:val="000000"/>
          <w:kern w:val="0"/>
          <w:sz w:val="2"/>
          <w:szCs w:val="2"/>
        </w:rPr>
      </w:pPr>
      <w:r>
        <w:rPr>
          <w:rFonts w:hint="default" w:ascii="Times New Roman" w:hAnsi="Times New Roman" w:cs="Times New Roman"/>
          <w:color w:val="000000"/>
          <w:kern w:val="0"/>
          <w:sz w:val="24"/>
        </w:rPr>
        <w:t xml:space="preserve">                                                                                    </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单位：万元</w:t>
      </w:r>
    </w:p>
    <w:p>
      <w:pPr>
        <w:jc w:val="center"/>
        <w:rPr>
          <w:rFonts w:hint="default" w:ascii="Times New Roman" w:hAnsi="Times New Roman" w:cs="Times New Roman"/>
          <w:color w:val="000000"/>
          <w:kern w:val="0"/>
          <w:sz w:val="2"/>
          <w:szCs w:val="2"/>
        </w:rPr>
      </w:pPr>
    </w:p>
    <w:p>
      <w:pPr>
        <w:jc w:val="center"/>
        <w:rPr>
          <w:rFonts w:hint="default" w:ascii="Times New Roman" w:hAnsi="Times New Roman" w:cs="Times New Roman"/>
          <w:color w:val="000000"/>
          <w:kern w:val="0"/>
          <w:sz w:val="2"/>
          <w:szCs w:val="2"/>
        </w:rPr>
      </w:pPr>
    </w:p>
    <w:p>
      <w:pPr>
        <w:jc w:val="center"/>
        <w:rPr>
          <w:rFonts w:hint="default" w:ascii="Times New Roman" w:hAnsi="Times New Roman" w:cs="Times New Roman"/>
          <w:color w:val="000000"/>
          <w:kern w:val="0"/>
          <w:sz w:val="2"/>
          <w:szCs w:val="2"/>
        </w:rPr>
      </w:pPr>
    </w:p>
    <w:tbl>
      <w:tblPr>
        <w:tblStyle w:val="7"/>
        <w:tblW w:w="13902" w:type="dxa"/>
        <w:tblInd w:w="0" w:type="dxa"/>
        <w:tblLayout w:type="fixed"/>
        <w:tblCellMar>
          <w:top w:w="0" w:type="dxa"/>
          <w:left w:w="0" w:type="dxa"/>
          <w:bottom w:w="0" w:type="dxa"/>
          <w:right w:w="0" w:type="dxa"/>
        </w:tblCellMar>
      </w:tblPr>
      <w:tblGrid>
        <w:gridCol w:w="642"/>
        <w:gridCol w:w="3255"/>
        <w:gridCol w:w="3675"/>
        <w:gridCol w:w="3781"/>
        <w:gridCol w:w="1499"/>
        <w:gridCol w:w="1050"/>
      </w:tblGrid>
      <w:tr>
        <w:tblPrEx>
          <w:tblCellMar>
            <w:top w:w="0" w:type="dxa"/>
            <w:left w:w="0" w:type="dxa"/>
            <w:bottom w:w="0" w:type="dxa"/>
            <w:right w:w="0" w:type="dxa"/>
          </w:tblCellMar>
        </w:tblPrEx>
        <w:trPr>
          <w:trHeight w:val="717" w:hRule="atLeast"/>
        </w:trPr>
        <w:tc>
          <w:tcPr>
            <w:tcW w:w="6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序号</w:t>
            </w:r>
          </w:p>
        </w:tc>
        <w:tc>
          <w:tcPr>
            <w:tcW w:w="3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申报单位</w:t>
            </w:r>
          </w:p>
        </w:tc>
        <w:tc>
          <w:tcPr>
            <w:tcW w:w="36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孵化器、</w:t>
            </w:r>
          </w:p>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众创空间名称</w:t>
            </w: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项目类别</w:t>
            </w:r>
          </w:p>
        </w:tc>
        <w:tc>
          <w:tcPr>
            <w:tcW w:w="14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所在县区</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黑体" w:cs="Times New Roman"/>
                <w:b w:val="0"/>
                <w:bCs/>
                <w:color w:val="000000"/>
                <w:sz w:val="24"/>
              </w:rPr>
            </w:pPr>
            <w:r>
              <w:rPr>
                <w:rStyle w:val="9"/>
                <w:rFonts w:hint="default" w:ascii="Times New Roman" w:hAnsi="Times New Roman" w:eastAsia="黑体" w:cs="Times New Roman"/>
                <w:b w:val="0"/>
                <w:bCs/>
              </w:rPr>
              <w:t>金额</w:t>
            </w:r>
          </w:p>
        </w:tc>
      </w:tr>
      <w:tr>
        <w:tblPrEx>
          <w:tblCellMar>
            <w:top w:w="0" w:type="dxa"/>
            <w:left w:w="0" w:type="dxa"/>
            <w:bottom w:w="0" w:type="dxa"/>
            <w:right w:w="0" w:type="dxa"/>
          </w:tblCellMar>
        </w:tblPrEx>
        <w:trPr>
          <w:trHeight w:val="588" w:hRule="atLeast"/>
        </w:trPr>
        <w:tc>
          <w:tcPr>
            <w:tcW w:w="642"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1</w:t>
            </w:r>
          </w:p>
        </w:tc>
        <w:tc>
          <w:tcPr>
            <w:tcW w:w="3255"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left"/>
              <w:textAlignment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淮北壹号众创空间投资管理有限公司</w:t>
            </w:r>
          </w:p>
        </w:tc>
        <w:tc>
          <w:tcPr>
            <w:tcW w:w="3675"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r>
              <w:rPr>
                <w:rFonts w:hint="default" w:ascii="Times New Roman" w:hAnsi="Times New Roman" w:cs="Times New Roman"/>
                <w:color w:val="000000"/>
                <w:sz w:val="24"/>
              </w:rPr>
              <w:t>淮海壹号众创空间</w:t>
            </w:r>
          </w:p>
        </w:tc>
        <w:tc>
          <w:tcPr>
            <w:tcW w:w="3781" w:type="dxa"/>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国家级众创空间备案奖励</w:t>
            </w:r>
          </w:p>
        </w:tc>
        <w:tc>
          <w:tcPr>
            <w:tcW w:w="149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濉溪县</w:t>
            </w:r>
          </w:p>
        </w:tc>
        <w:tc>
          <w:tcPr>
            <w:tcW w:w="1050" w:type="dxa"/>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Style w:val="9"/>
                <w:rFonts w:hint="default" w:ascii="Times New Roman" w:hAnsi="Times New Roman" w:cs="Times New Roman"/>
              </w:rPr>
            </w:pPr>
            <w:r>
              <w:rPr>
                <w:rStyle w:val="9"/>
                <w:rFonts w:hint="default" w:ascii="Times New Roman" w:hAnsi="Times New Roman" w:cs="Times New Roman"/>
              </w:rPr>
              <w:t>100</w:t>
            </w:r>
          </w:p>
        </w:tc>
      </w:tr>
      <w:tr>
        <w:tblPrEx>
          <w:tblCellMar>
            <w:top w:w="0" w:type="dxa"/>
            <w:left w:w="0" w:type="dxa"/>
            <w:bottom w:w="0" w:type="dxa"/>
            <w:right w:w="0" w:type="dxa"/>
          </w:tblCellMar>
        </w:tblPrEx>
        <w:trPr>
          <w:trHeight w:val="756" w:hRule="atLeast"/>
        </w:trPr>
        <w:tc>
          <w:tcPr>
            <w:tcW w:w="642"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
                <w:color w:val="000000"/>
                <w:kern w:val="0"/>
                <w:sz w:val="24"/>
              </w:rPr>
            </w:pPr>
          </w:p>
        </w:tc>
        <w:tc>
          <w:tcPr>
            <w:tcW w:w="325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367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3781" w:type="dxa"/>
            <w:tcBorders>
              <w:top w:val="single" w:color="000000" w:sz="4" w:space="0"/>
              <w:left w:val="single" w:color="000000" w:sz="4" w:space="0"/>
              <w:right w:val="single" w:color="000000" w:sz="4" w:space="0"/>
            </w:tcBorders>
            <w:noWrap/>
            <w:tcMar>
              <w:top w:w="12" w:type="dxa"/>
              <w:left w:w="12" w:type="dxa"/>
              <w:right w:w="12" w:type="dxa"/>
            </w:tcMar>
            <w:vAlign w:val="center"/>
          </w:tcPr>
          <w:p>
            <w:pPr>
              <w:rPr>
                <w:rFonts w:hint="default" w:ascii="Times New Roman" w:hAnsi="Times New Roman" w:cs="Times New Roman"/>
                <w:bCs/>
                <w:color w:val="000000"/>
                <w:sz w:val="24"/>
              </w:rPr>
            </w:pPr>
            <w:r>
              <w:rPr>
                <w:rFonts w:hint="default" w:ascii="Times New Roman" w:hAnsi="Times New Roman" w:cs="Times New Roman"/>
                <w:color w:val="000000"/>
                <w:sz w:val="24"/>
              </w:rPr>
              <w:t>高新技术企业、高新技术企业（培育）辅导奖励</w:t>
            </w:r>
          </w:p>
        </w:tc>
        <w:tc>
          <w:tcPr>
            <w:tcW w:w="1499"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1050" w:type="dxa"/>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Style w:val="9"/>
                <w:rFonts w:hint="default" w:ascii="Times New Roman" w:hAnsi="Times New Roman" w:cs="Times New Roman"/>
                <w:bCs/>
              </w:rPr>
            </w:pPr>
            <w:r>
              <w:rPr>
                <w:rStyle w:val="9"/>
                <w:rFonts w:hint="default" w:ascii="Times New Roman" w:hAnsi="Times New Roman" w:cs="Times New Roman"/>
              </w:rPr>
              <w:t>4</w:t>
            </w:r>
          </w:p>
        </w:tc>
      </w:tr>
      <w:tr>
        <w:tblPrEx>
          <w:tblCellMar>
            <w:top w:w="0" w:type="dxa"/>
            <w:left w:w="0" w:type="dxa"/>
            <w:bottom w:w="0" w:type="dxa"/>
            <w:right w:w="0" w:type="dxa"/>
          </w:tblCellMar>
        </w:tblPrEx>
        <w:trPr>
          <w:trHeight w:val="406" w:hRule="atLeast"/>
        </w:trPr>
        <w:tc>
          <w:tcPr>
            <w:tcW w:w="642"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
                <w:color w:val="000000"/>
                <w:kern w:val="0"/>
                <w:sz w:val="24"/>
              </w:rPr>
            </w:pPr>
          </w:p>
        </w:tc>
        <w:tc>
          <w:tcPr>
            <w:tcW w:w="325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367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color w:val="000000"/>
                <w:sz w:val="24"/>
              </w:rPr>
            </w:pPr>
          </w:p>
        </w:tc>
        <w:tc>
          <w:tcPr>
            <w:tcW w:w="3781" w:type="dxa"/>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水、电、网补助</w:t>
            </w:r>
          </w:p>
        </w:tc>
        <w:tc>
          <w:tcPr>
            <w:tcW w:w="1499"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1050" w:type="dxa"/>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Style w:val="9"/>
                <w:rFonts w:hint="default" w:ascii="Times New Roman" w:hAnsi="Times New Roman" w:cs="Times New Roman"/>
              </w:rPr>
            </w:pPr>
            <w:r>
              <w:rPr>
                <w:rStyle w:val="9"/>
                <w:rFonts w:hint="default" w:ascii="Times New Roman" w:hAnsi="Times New Roman" w:cs="Times New Roman"/>
              </w:rPr>
              <w:t>6.29</w:t>
            </w:r>
          </w:p>
        </w:tc>
      </w:tr>
      <w:tr>
        <w:tblPrEx>
          <w:tblCellMar>
            <w:top w:w="0" w:type="dxa"/>
            <w:left w:w="0" w:type="dxa"/>
            <w:bottom w:w="0" w:type="dxa"/>
            <w:right w:w="0" w:type="dxa"/>
          </w:tblCellMar>
        </w:tblPrEx>
        <w:trPr>
          <w:trHeight w:val="521" w:hRule="atLeast"/>
        </w:trPr>
        <w:tc>
          <w:tcPr>
            <w:tcW w:w="642"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r>
              <w:rPr>
                <w:rFonts w:hint="default" w:ascii="Times New Roman" w:hAnsi="Times New Roman" w:cs="Times New Roman"/>
                <w:b/>
                <w:color w:val="000000"/>
                <w:sz w:val="24"/>
              </w:rPr>
              <w:t>2</w:t>
            </w:r>
          </w:p>
        </w:tc>
        <w:tc>
          <w:tcPr>
            <w:tcW w:w="3255"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bCs/>
                <w:color w:val="000000"/>
                <w:sz w:val="24"/>
              </w:rPr>
              <w:t>淮北相王电子商务有限公司</w:t>
            </w:r>
          </w:p>
        </w:tc>
        <w:tc>
          <w:tcPr>
            <w:tcW w:w="3675"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r>
              <w:rPr>
                <w:rFonts w:hint="default" w:ascii="Times New Roman" w:hAnsi="Times New Roman" w:cs="Times New Roman"/>
                <w:color w:val="000000"/>
                <w:sz w:val="24"/>
              </w:rPr>
              <w:t>濉溪经济开发区创业服务中心</w:t>
            </w: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cs="Times New Roman"/>
                <w:bCs/>
                <w:color w:val="000000"/>
                <w:sz w:val="24"/>
              </w:rPr>
            </w:pPr>
            <w:r>
              <w:rPr>
                <w:rFonts w:hint="default" w:ascii="Times New Roman" w:hAnsi="Times New Roman" w:cs="Times New Roman"/>
                <w:color w:val="000000"/>
                <w:sz w:val="24"/>
              </w:rPr>
              <w:t>高新技术企业、高新技术企业（培育）辅导奖励</w:t>
            </w:r>
          </w:p>
        </w:tc>
        <w:tc>
          <w:tcPr>
            <w:tcW w:w="1499"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濉溪县</w:t>
            </w:r>
          </w:p>
          <w:p>
            <w:pPr>
              <w:jc w:val="center"/>
              <w:rPr>
                <w:rFonts w:hint="default" w:ascii="Times New Roman" w:hAnsi="Times New Roman" w:cs="Times New Roman"/>
                <w:bCs/>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12</w:t>
            </w:r>
          </w:p>
        </w:tc>
      </w:tr>
      <w:tr>
        <w:tblPrEx>
          <w:tblCellMar>
            <w:top w:w="0" w:type="dxa"/>
            <w:left w:w="0" w:type="dxa"/>
            <w:bottom w:w="0" w:type="dxa"/>
            <w:right w:w="0" w:type="dxa"/>
          </w:tblCellMar>
        </w:tblPrEx>
        <w:trPr>
          <w:trHeight w:val="529" w:hRule="atLeast"/>
        </w:trPr>
        <w:tc>
          <w:tcPr>
            <w:tcW w:w="642" w:type="dxa"/>
            <w:vMerge w:val="continue"/>
            <w:tcBorders>
              <w:left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p>
        </w:tc>
        <w:tc>
          <w:tcPr>
            <w:tcW w:w="325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3675" w:type="dxa"/>
            <w:vMerge w:val="continue"/>
            <w:tcBorders>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kern w:val="0"/>
                <w:sz w:val="24"/>
              </w:rPr>
            </w:pP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color w:val="000000"/>
                <w:sz w:val="24"/>
              </w:rPr>
              <w:t>毕业企业辅导奖励</w:t>
            </w:r>
          </w:p>
        </w:tc>
        <w:tc>
          <w:tcPr>
            <w:tcW w:w="1499"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bCs/>
                <w:color w:val="000000"/>
                <w:sz w:val="24"/>
              </w:rPr>
              <w:t>10</w:t>
            </w:r>
          </w:p>
        </w:tc>
      </w:tr>
      <w:tr>
        <w:tblPrEx>
          <w:tblCellMar>
            <w:top w:w="0" w:type="dxa"/>
            <w:left w:w="0" w:type="dxa"/>
            <w:bottom w:w="0" w:type="dxa"/>
            <w:right w:w="0" w:type="dxa"/>
          </w:tblCellMar>
        </w:tblPrEx>
        <w:trPr>
          <w:trHeight w:val="810" w:hRule="atLeast"/>
        </w:trPr>
        <w:tc>
          <w:tcPr>
            <w:tcW w:w="6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r>
              <w:rPr>
                <w:rFonts w:hint="default" w:ascii="Times New Roman" w:hAnsi="Times New Roman" w:cs="Times New Roman"/>
                <w:b/>
                <w:color w:val="000000"/>
                <w:sz w:val="24"/>
              </w:rPr>
              <w:t>3</w:t>
            </w:r>
          </w:p>
        </w:tc>
        <w:tc>
          <w:tcPr>
            <w:tcW w:w="3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淮北众帮机电装备科技企业创业服务有限公司</w:t>
            </w:r>
          </w:p>
        </w:tc>
        <w:tc>
          <w:tcPr>
            <w:tcW w:w="36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color w:val="000000"/>
                <w:sz w:val="24"/>
              </w:rPr>
              <w:t>矿山机电装备科技企业孵化器</w:t>
            </w: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毕业企业辅导奖励</w:t>
            </w:r>
          </w:p>
        </w:tc>
        <w:tc>
          <w:tcPr>
            <w:tcW w:w="14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杜集区</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bCs/>
                <w:color w:val="000000"/>
                <w:sz w:val="24"/>
              </w:rPr>
              <w:t>10</w:t>
            </w:r>
          </w:p>
        </w:tc>
      </w:tr>
      <w:tr>
        <w:tblPrEx>
          <w:tblCellMar>
            <w:top w:w="0" w:type="dxa"/>
            <w:left w:w="0" w:type="dxa"/>
            <w:bottom w:w="0" w:type="dxa"/>
            <w:right w:w="0" w:type="dxa"/>
          </w:tblCellMar>
        </w:tblPrEx>
        <w:trPr>
          <w:trHeight w:val="605" w:hRule="atLeast"/>
        </w:trPr>
        <w:tc>
          <w:tcPr>
            <w:tcW w:w="6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r>
              <w:rPr>
                <w:rFonts w:hint="default" w:ascii="Times New Roman" w:hAnsi="Times New Roman" w:cs="Times New Roman"/>
                <w:b/>
                <w:color w:val="000000"/>
                <w:sz w:val="24"/>
              </w:rPr>
              <w:t>4</w:t>
            </w:r>
          </w:p>
        </w:tc>
        <w:tc>
          <w:tcPr>
            <w:tcW w:w="3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淮北市科创技术服务有限公司</w:t>
            </w:r>
          </w:p>
        </w:tc>
        <w:tc>
          <w:tcPr>
            <w:tcW w:w="36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梧桐树众创空间</w:t>
            </w: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color w:val="000000"/>
                <w:sz w:val="24"/>
              </w:rPr>
              <w:t>水、电、网补助</w:t>
            </w:r>
          </w:p>
        </w:tc>
        <w:tc>
          <w:tcPr>
            <w:tcW w:w="14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市高新区</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bCs/>
                <w:color w:val="000000"/>
                <w:sz w:val="24"/>
              </w:rPr>
              <w:t>1.49</w:t>
            </w:r>
          </w:p>
        </w:tc>
      </w:tr>
      <w:tr>
        <w:tblPrEx>
          <w:tblCellMar>
            <w:top w:w="0" w:type="dxa"/>
            <w:left w:w="0" w:type="dxa"/>
            <w:bottom w:w="0" w:type="dxa"/>
            <w:right w:w="0" w:type="dxa"/>
          </w:tblCellMar>
        </w:tblPrEx>
        <w:trPr>
          <w:trHeight w:val="605" w:hRule="atLeast"/>
        </w:trPr>
        <w:tc>
          <w:tcPr>
            <w:tcW w:w="6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r>
              <w:rPr>
                <w:rFonts w:hint="default" w:ascii="Times New Roman" w:hAnsi="Times New Roman" w:cs="Times New Roman"/>
                <w:b/>
                <w:color w:val="000000"/>
                <w:sz w:val="24"/>
              </w:rPr>
              <w:t>5</w:t>
            </w:r>
          </w:p>
        </w:tc>
        <w:tc>
          <w:tcPr>
            <w:tcW w:w="3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淮北师范大学</w:t>
            </w:r>
          </w:p>
        </w:tc>
        <w:tc>
          <w:tcPr>
            <w:tcW w:w="367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淮北师范大学绘梦空间</w:t>
            </w:r>
          </w:p>
        </w:tc>
        <w:tc>
          <w:tcPr>
            <w:tcW w:w="3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color w:val="000000"/>
                <w:sz w:val="24"/>
              </w:rPr>
              <w:t>省级众创空间备案奖励</w:t>
            </w:r>
          </w:p>
        </w:tc>
        <w:tc>
          <w:tcPr>
            <w:tcW w:w="149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Cs/>
                <w:color w:val="000000"/>
                <w:sz w:val="24"/>
              </w:rPr>
            </w:pPr>
            <w:r>
              <w:rPr>
                <w:rFonts w:hint="default" w:ascii="Times New Roman" w:hAnsi="Times New Roman" w:cs="Times New Roman"/>
                <w:bCs/>
                <w:color w:val="000000"/>
                <w:sz w:val="24"/>
              </w:rPr>
              <w:t>相山区</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Cs/>
                <w:color w:val="000000"/>
                <w:sz w:val="24"/>
              </w:rPr>
            </w:pPr>
            <w:r>
              <w:rPr>
                <w:rFonts w:hint="default" w:ascii="Times New Roman" w:hAnsi="Times New Roman" w:cs="Times New Roman"/>
                <w:bCs/>
                <w:color w:val="000000"/>
                <w:sz w:val="24"/>
              </w:rPr>
              <w:t>30</w:t>
            </w:r>
          </w:p>
        </w:tc>
      </w:tr>
      <w:tr>
        <w:tblPrEx>
          <w:tblCellMar>
            <w:top w:w="0" w:type="dxa"/>
            <w:left w:w="0" w:type="dxa"/>
            <w:bottom w:w="0" w:type="dxa"/>
            <w:right w:w="0" w:type="dxa"/>
          </w:tblCellMar>
        </w:tblPrEx>
        <w:trPr>
          <w:trHeight w:val="605" w:hRule="atLeast"/>
        </w:trPr>
        <w:tc>
          <w:tcPr>
            <w:tcW w:w="6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color w:val="000000"/>
                <w:sz w:val="24"/>
              </w:rPr>
            </w:pPr>
          </w:p>
        </w:tc>
        <w:tc>
          <w:tcPr>
            <w:tcW w:w="12210"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合    计</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color w:val="000000"/>
                <w:sz w:val="24"/>
              </w:rPr>
              <w:t>173.78</w:t>
            </w:r>
          </w:p>
        </w:tc>
      </w:tr>
    </w:tbl>
    <w:p>
      <w:pPr>
        <w:jc w:val="left"/>
        <w:rPr>
          <w:rFonts w:hint="default" w:ascii="Times New Roman" w:hAnsi="Times New Roman" w:eastAsia="仿宋_GB2312" w:cs="Times New Roman"/>
          <w:color w:val="000000"/>
          <w:kern w:val="0"/>
          <w:sz w:val="32"/>
          <w:szCs w:val="32"/>
        </w:rPr>
      </w:pPr>
    </w:p>
    <w:p>
      <w:pPr>
        <w:rPr>
          <w:rFonts w:hint="eastAsia" w:ascii="Times New Roman" w:hAnsi="Times New Roman" w:eastAsia="黑体" w:cs="Times New Roman"/>
          <w:color w:val="000000"/>
          <w:kern w:val="0"/>
          <w:sz w:val="40"/>
          <w:szCs w:val="40"/>
          <w:lang w:eastAsia="zh-CN"/>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color w:val="000000"/>
          <w:sz w:val="32"/>
          <w:szCs w:val="32"/>
        </w:rPr>
        <w:t>附表</w:t>
      </w:r>
      <w:r>
        <w:rPr>
          <w:rFonts w:hint="eastAsia" w:eastAsia="黑体" w:cs="Times New Roman"/>
          <w:color w:val="000000"/>
          <w:sz w:val="32"/>
          <w:szCs w:val="32"/>
          <w:lang w:val="en-US" w:eastAsia="zh-CN"/>
        </w:rPr>
        <w:t>3</w:t>
      </w:r>
    </w:p>
    <w:p>
      <w:pPr>
        <w:spacing w:after="120" w:afterLines="50" w:line="640" w:lineRule="exact"/>
        <w:jc w:val="center"/>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rPr>
        <w:t>（一）高新技术企业奖励</w:t>
      </w:r>
      <w:r>
        <w:rPr>
          <w:rFonts w:hint="default" w:ascii="Times New Roman" w:hAnsi="Times New Roman" w:eastAsia="方正小标宋简体" w:cs="Times New Roman"/>
          <w:color w:val="000000"/>
          <w:kern w:val="0"/>
          <w:sz w:val="44"/>
          <w:szCs w:val="44"/>
          <w:lang w:val="en-US" w:eastAsia="zh-CN"/>
        </w:rPr>
        <w:t xml:space="preserve">   </w:t>
      </w:r>
    </w:p>
    <w:p>
      <w:pPr>
        <w:widowControl/>
        <w:spacing w:after="120" w:afterLines="50"/>
        <w:jc w:val="center"/>
        <w:rPr>
          <w:rFonts w:hint="default" w:ascii="Times New Roman" w:hAnsi="Times New Roman" w:eastAsia="方正小标宋简体" w:cs="Times New Roman"/>
          <w:color w:val="000000"/>
          <w:kern w:val="0"/>
          <w:sz w:val="36"/>
          <w:szCs w:val="36"/>
        </w:rPr>
      </w:pPr>
      <w:r>
        <w:rPr>
          <w:rFonts w:hint="default" w:ascii="Times New Roman" w:hAnsi="Times New Roman" w:cs="Times New Roman"/>
          <w:color w:val="000000"/>
          <w:kern w:val="0"/>
          <w:sz w:val="24"/>
        </w:rPr>
        <w:t xml:space="preserve">                                                                                              </w:t>
      </w:r>
      <w:r>
        <w:rPr>
          <w:rFonts w:hint="default" w:ascii="Times New Roman" w:hAnsi="Times New Roman" w:cs="Times New Roman"/>
          <w:color w:val="000000"/>
          <w:kern w:val="0"/>
          <w:sz w:val="24"/>
          <w:lang w:val="en-US" w:eastAsia="zh-CN"/>
        </w:rPr>
        <w:t xml:space="preserve">      </w:t>
      </w:r>
      <w:r>
        <w:rPr>
          <w:rFonts w:hint="default" w:ascii="Times New Roman" w:hAnsi="Times New Roman" w:cs="Times New Roman"/>
          <w:color w:val="000000"/>
          <w:kern w:val="0"/>
          <w:sz w:val="24"/>
        </w:rPr>
        <w:t xml:space="preserve">   单位：万元</w:t>
      </w:r>
    </w:p>
    <w:tbl>
      <w:tblPr>
        <w:tblStyle w:val="7"/>
        <w:tblW w:w="0" w:type="auto"/>
        <w:jc w:val="center"/>
        <w:tblLayout w:type="fixed"/>
        <w:tblCellMar>
          <w:top w:w="15" w:type="dxa"/>
          <w:left w:w="15" w:type="dxa"/>
          <w:bottom w:w="15" w:type="dxa"/>
          <w:right w:w="15" w:type="dxa"/>
        </w:tblCellMar>
      </w:tblPr>
      <w:tblGrid>
        <w:gridCol w:w="753"/>
        <w:gridCol w:w="4608"/>
        <w:gridCol w:w="4911"/>
        <w:gridCol w:w="1876"/>
        <w:gridCol w:w="1552"/>
      </w:tblGrid>
      <w:tr>
        <w:tblPrEx>
          <w:tblCellMar>
            <w:top w:w="15" w:type="dxa"/>
            <w:left w:w="15" w:type="dxa"/>
            <w:bottom w:w="15" w:type="dxa"/>
            <w:right w:w="15" w:type="dxa"/>
          </w:tblCellMar>
        </w:tblPrEx>
        <w:trPr>
          <w:trHeight w:val="634" w:hRule="atLeast"/>
          <w:tblHeader/>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序号</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企业名称</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证书编号</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拟奖励资金</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4"/>
              </w:rPr>
            </w:pPr>
            <w:r>
              <w:rPr>
                <w:rFonts w:hint="default" w:ascii="Times New Roman" w:hAnsi="Times New Roman" w:eastAsia="黑体" w:cs="Times New Roman"/>
                <w:b w:val="0"/>
                <w:bCs/>
                <w:color w:val="000000"/>
                <w:kern w:val="0"/>
                <w:sz w:val="24"/>
              </w:rPr>
              <w:t>备注</w:t>
            </w:r>
          </w:p>
        </w:tc>
      </w:tr>
      <w:tr>
        <w:tblPrEx>
          <w:tblCellMar>
            <w:top w:w="15" w:type="dxa"/>
            <w:left w:w="15" w:type="dxa"/>
            <w:bottom w:w="15" w:type="dxa"/>
            <w:right w:w="15" w:type="dxa"/>
          </w:tblCellMar>
        </w:tblPrEx>
        <w:trPr>
          <w:trHeight w:val="45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一、濉溪县</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b/>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b/>
                <w:color w:val="000000"/>
                <w:sz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安徽力普拉斯电源技术有限公司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GR202134003417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淮北银丰铝业有限公司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GR202134003060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淮北市莱博特相框制造有限公司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GR202134002204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淮北嘉吉农牧科技有限公司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GR202134001857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淮北中阳矿山机械有限公司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GR202134000119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安徽宝博新材料科技有限公司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GR202134003718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安徽富士特铝业有限公司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GR202134003725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淮北双收种业有限责任公司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GR202134002335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安徽耘读生态农业发展有限公司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GR202134003168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安徽英科医疗用品有限公司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GR202134000203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淮北市珍艺家居有限公司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GR202134000503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安徽建业科技有限公司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GR202134003210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安徽家园铝业有限公司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GR202134003439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3"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安徽中基电池铝箔科技有限公司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GR202134002333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安徽爱纽牧铝业有限公司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GR202134000906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淮北市长兴安全节能钢化玻璃有限公司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GR202134001504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安徽名开机车部品有限公司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GR202134001481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安徽宝隽机车部件有限公司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GR202134002634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安徽北工汽车部件有限公司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GR202134003061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安徽相恒气体科技有限公司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GR202134002123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 xml:space="preserve">淮北九百电子科技有限公司 </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GR202134003639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安徽相和环境检测有限公司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GR202134002863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淮北华大农牧科技有限公司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GR202134004331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安徽牧仕达饲料科技有限公司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GR202134004238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安徽福尔足袜业有限公司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GR202134004232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安徽蓝帜铝业股份有限公司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GR202134004193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6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淮北新兴皇苑制衣有限公司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GR202134004930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5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濉溪县合计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610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21"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二、相山区</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淮北市思朗包装印刷有限公司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GR202134002283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淮北民生矿山机器有限公司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GR202134000206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淮北合众机械设备有限公司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GR202134002322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淮北徽香昱原早餐工程有限责任公司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GR202134001689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安徽曦强乳业集团有限公司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GR202134002491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安徽鑫乐源食品有限公司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GR202134003897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淮北市盛世昊明科技服务有限公司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GR202134001976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淮北德兰和创生物科技有限公司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GR202134002328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安徽雷根生物技术有限公司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GR202134002843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人良生物科技（安徽）有限公司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GR202134001298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安徽汉芳生物科技有限公司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GR202134003326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安徽澳瑞药业有限责任公司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GR202134001244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安徽建国电力有限公司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GR202134001662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中煤特殊凿井有限责任公司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GR202134000197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安徽纵横数据有限公司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GR202134002756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安徽尊龙环保节能建材有限公司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GR202134003213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安徽溪龙环保科技包装有限公司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GR202134001941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淮北蒂源水处理设备有限公司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GR202134002847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奇扬智能科技（淮北）有限公司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GR202134000012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淮北巨盾矿山机械有限公司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GR202134000356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吉源（淮北）食品科技有限公司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GR202134004034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安徽味知轩食品有限公司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GR202134004584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安徽贝宝食品有限公司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GR202134003910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淮北市油西环保建材有限公司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GR202134003828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淮北江图文化科技有限公司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GR202134004838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79"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淮北朵美包装有限公司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GR202134003741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淮北新生代钢化玻璃有限公司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GR202134003674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21"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安徽蓝山建筑科技有限公司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GR202134000548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21"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相山区合计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620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r>
      <w:tr>
        <w:tblPrEx>
          <w:tblCellMar>
            <w:top w:w="15" w:type="dxa"/>
            <w:left w:w="15" w:type="dxa"/>
            <w:bottom w:w="15" w:type="dxa"/>
            <w:right w:w="15" w:type="dxa"/>
          </w:tblCellMar>
        </w:tblPrEx>
        <w:trPr>
          <w:trHeight w:val="384"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三、杜集区</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2"/>
                <w:szCs w:val="22"/>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安徽康迪纳电力科技有限责任公司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GR202134002635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安徽龙太电气科技有限公司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GR202134001234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安徽省矿业机电装备有限责任公司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GR202134001613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淮北市平祥感应炉有限公司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GR202134001209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淮北市思苑科技有限公司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GR202134004006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eastAsia="等线" w:cs="Times New Roman"/>
                <w:color w:val="000000"/>
                <w:sz w:val="24"/>
              </w:rPr>
            </w:pPr>
            <w:r>
              <w:rPr>
                <w:rFonts w:hint="default" w:ascii="Times New Roman" w:hAnsi="Times New Roman" w:cs="Times New Roman"/>
                <w:color w:val="000000"/>
                <w:kern w:val="0"/>
                <w:sz w:val="22"/>
                <w:szCs w:val="22"/>
              </w:rPr>
              <w:t>淮北康乐美生物工程有限公司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4"/>
              </w:rPr>
            </w:pPr>
            <w:r>
              <w:rPr>
                <w:rFonts w:hint="default" w:ascii="Times New Roman" w:hAnsi="Times New Roman" w:cs="Times New Roman"/>
                <w:color w:val="000000"/>
                <w:kern w:val="0"/>
                <w:sz w:val="22"/>
                <w:szCs w:val="22"/>
              </w:rPr>
              <w:t>GR202134001842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淮北华博机械制造有限公司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GR202134002294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安徽科汇钢结构工程有限公司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GR202134001834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淮北良信矿山机器有限公司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GR202134002232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北京世纪京美家具（淮北）有限责任公司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GR202134002734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安徽紫朔环境工程技术有限公司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GR202134000776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安徽德高矿山科技有限公司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GR202134000487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安徽安上装备科技有限公司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GR202134003773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辉煌阳光新能源科技有限公司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GR202134004032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安徽皖鑫锌业科技有限责任公司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GR202134004940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384"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杜集区合计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370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r>
      <w:tr>
        <w:tblPrEx>
          <w:tblCellMar>
            <w:top w:w="15" w:type="dxa"/>
            <w:left w:w="15" w:type="dxa"/>
            <w:bottom w:w="15" w:type="dxa"/>
            <w:right w:w="15" w:type="dxa"/>
          </w:tblCellMar>
        </w:tblPrEx>
        <w:trPr>
          <w:trHeight w:val="432"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四、烈山区</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安徽圣方机械制造有限公司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GR202134001309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安徽融合云月生物科技发展有限公司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GR202134001609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安徽亚太洗涤用品有限公司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GR202134002771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安徽省宝创电子商务有限公司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GR202134002009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安徽康美绿筑新材料产业园有限公司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GR202134003559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安徽艾特斯电力科技有限公司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GR202134000889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淮北摩兰科技有限公司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GR202134004074</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2"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烈山区合计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b/>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150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r>
      <w:tr>
        <w:tblPrEx>
          <w:tblCellMar>
            <w:top w:w="15" w:type="dxa"/>
            <w:left w:w="15" w:type="dxa"/>
            <w:bottom w:w="15" w:type="dxa"/>
            <w:right w:w="15" w:type="dxa"/>
          </w:tblCellMar>
        </w:tblPrEx>
        <w:trPr>
          <w:trHeight w:val="43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五、市高新区</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安徽天路航空科技股份有限公司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GR202134002595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华孚时尚股份有限公司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GR202134002871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连续认证</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安徽芯淮电子有限公司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GR202134002183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淮北市卓创科技服务有限公司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GR202134001165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安徽力源新能源有限公司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GR202134000180</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荣盛家居有限公司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GR202134000465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安徽海威特水处理设备股份有限公司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GR202134002462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安徽创奇监测设备有限公司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GR202134001471</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15"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安徽陶铝新动力科技有限公司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GR202134001326</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10</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淮北金源工贸有限责任公司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GR202134002639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庄飞电缆有限公司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GR202134002947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安徽宙恒建设工程项目管理有限公司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GR202134004302</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安徽旭奇数据技术有限公司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GR202134004189</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14</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安徽大唐润和建设科技有限公司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GR202134003838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15</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安徽理士新能源发展有限公司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GR202134004793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16</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淮北市普十新能源科技有限公司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GR202134004763</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17</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淮北思尔德电机有限责任公司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GR202134004338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282"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18</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淮北市作科新能源有限公司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GR202134004127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19</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淮北鸣朋环保科技有限公司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GR202134004218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市高新区合计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400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3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六、煤化工基地</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1</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淮北绿洲新材料有限责任公司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GR202134002795</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优耐德引发剂(淮北)有限公司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GR202134002767</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3</w:t>
            </w:r>
          </w:p>
        </w:tc>
        <w:tc>
          <w:tcPr>
            <w:tcW w:w="46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安徽长淮新材料有限公司</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GR202134000058</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color w:val="000000"/>
                <w:sz w:val="22"/>
                <w:szCs w:val="22"/>
              </w:rPr>
            </w:pPr>
            <w:r>
              <w:rPr>
                <w:rFonts w:hint="default" w:ascii="Times New Roman" w:hAnsi="Times New Roman" w:eastAsia="等线" w:cs="Times New Roman"/>
                <w:color w:val="000000"/>
                <w:kern w:val="0"/>
                <w:sz w:val="22"/>
                <w:szCs w:val="22"/>
              </w:rPr>
              <w:t>20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非连续认定</w:t>
            </w:r>
          </w:p>
        </w:tc>
      </w:tr>
      <w:tr>
        <w:tblPrEx>
          <w:tblCellMar>
            <w:top w:w="15" w:type="dxa"/>
            <w:left w:w="15" w:type="dxa"/>
            <w:bottom w:w="15" w:type="dxa"/>
            <w:right w:w="15" w:type="dxa"/>
          </w:tblCellMar>
        </w:tblPrEx>
        <w:trPr>
          <w:trHeight w:val="430" w:hRule="atLeast"/>
          <w:jc w:val="center"/>
        </w:trPr>
        <w:tc>
          <w:tcPr>
            <w:tcW w:w="53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煤化工基地合计</w:t>
            </w:r>
          </w:p>
        </w:tc>
        <w:tc>
          <w:tcPr>
            <w:tcW w:w="491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60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等线" w:cs="Times New Roman"/>
                <w:color w:val="000000"/>
                <w:sz w:val="24"/>
              </w:rPr>
            </w:pPr>
          </w:p>
        </w:tc>
      </w:tr>
      <w:tr>
        <w:tblPrEx>
          <w:tblCellMar>
            <w:top w:w="15" w:type="dxa"/>
            <w:left w:w="15" w:type="dxa"/>
            <w:bottom w:w="15" w:type="dxa"/>
            <w:right w:w="15" w:type="dxa"/>
          </w:tblCellMar>
        </w:tblPrEx>
        <w:trPr>
          <w:trHeight w:val="430" w:hRule="atLeast"/>
          <w:jc w:val="center"/>
        </w:trPr>
        <w:tc>
          <w:tcPr>
            <w:tcW w:w="7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c>
          <w:tcPr>
            <w:tcW w:w="951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sz w:val="24"/>
              </w:rPr>
            </w:pPr>
            <w:r>
              <w:rPr>
                <w:rFonts w:hint="default" w:ascii="Times New Roman" w:hAnsi="Times New Roman" w:cs="Times New Roman"/>
                <w:b/>
                <w:color w:val="000000"/>
                <w:kern w:val="0"/>
                <w:sz w:val="24"/>
              </w:rPr>
              <w:t>总计　</w:t>
            </w:r>
          </w:p>
        </w:tc>
        <w:tc>
          <w:tcPr>
            <w:tcW w:w="18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等线" w:cs="Times New Roman"/>
                <w:b/>
                <w:color w:val="000000"/>
                <w:sz w:val="24"/>
              </w:rPr>
            </w:pPr>
            <w:r>
              <w:rPr>
                <w:rFonts w:hint="default" w:ascii="Times New Roman" w:hAnsi="Times New Roman" w:eastAsia="等线" w:cs="Times New Roman"/>
                <w:b/>
                <w:color w:val="000000"/>
                <w:kern w:val="0"/>
                <w:sz w:val="24"/>
              </w:rPr>
              <w:t>2210</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4"/>
              </w:rPr>
            </w:pPr>
          </w:p>
        </w:tc>
      </w:tr>
    </w:tbl>
    <w:p>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cs="Times New Roman"/>
          <w:color w:val="000000"/>
        </w:rPr>
        <w:br w:type="page"/>
      </w:r>
      <w:r>
        <w:rPr>
          <w:rFonts w:hint="default" w:ascii="Times New Roman" w:hAnsi="Times New Roman" w:eastAsia="方正小标宋简体" w:cs="Times New Roman"/>
          <w:color w:val="000000"/>
          <w:kern w:val="0"/>
          <w:sz w:val="44"/>
          <w:szCs w:val="44"/>
        </w:rPr>
        <w:t>（二）高新技术企业培育奖励</w:t>
      </w:r>
    </w:p>
    <w:p>
      <w:pPr>
        <w:widowControl/>
        <w:jc w:val="center"/>
        <w:rPr>
          <w:rFonts w:hint="default" w:ascii="Times New Roman" w:hAnsi="Times New Roman" w:eastAsia="方正小标宋简体" w:cs="Times New Roman"/>
          <w:color w:val="000000"/>
          <w:kern w:val="0"/>
          <w:szCs w:val="21"/>
        </w:rPr>
      </w:pPr>
    </w:p>
    <w:p>
      <w:pPr>
        <w:spacing w:after="120" w:afterLines="50"/>
        <w:jc w:val="right"/>
        <w:rPr>
          <w:rFonts w:hint="default" w:ascii="Times New Roman" w:hAnsi="Times New Roman" w:cs="Times New Roman"/>
          <w:color w:val="000000"/>
        </w:rPr>
      </w:pPr>
      <w:r>
        <w:rPr>
          <w:rFonts w:hint="default" w:ascii="Times New Roman" w:hAnsi="Times New Roman" w:cs="Times New Roman"/>
          <w:color w:val="000000"/>
          <w:kern w:val="0"/>
          <w:sz w:val="24"/>
        </w:rPr>
        <w:t>单位：万元</w:t>
      </w:r>
    </w:p>
    <w:tbl>
      <w:tblPr>
        <w:tblStyle w:val="7"/>
        <w:tblW w:w="0" w:type="auto"/>
        <w:jc w:val="center"/>
        <w:tblLayout w:type="fixed"/>
        <w:tblCellMar>
          <w:top w:w="15" w:type="dxa"/>
          <w:left w:w="15" w:type="dxa"/>
          <w:bottom w:w="15" w:type="dxa"/>
          <w:right w:w="15" w:type="dxa"/>
        </w:tblCellMar>
      </w:tblPr>
      <w:tblGrid>
        <w:gridCol w:w="1108"/>
        <w:gridCol w:w="4787"/>
        <w:gridCol w:w="2970"/>
        <w:gridCol w:w="2700"/>
        <w:gridCol w:w="1515"/>
        <w:gridCol w:w="1108"/>
      </w:tblGrid>
      <w:tr>
        <w:tblPrEx>
          <w:tblCellMar>
            <w:top w:w="15" w:type="dxa"/>
            <w:left w:w="15" w:type="dxa"/>
            <w:bottom w:w="15" w:type="dxa"/>
            <w:right w:w="15" w:type="dxa"/>
          </w:tblCellMar>
        </w:tblPrEx>
        <w:trPr>
          <w:trHeight w:val="856" w:hRule="atLeast"/>
          <w:tblHeader/>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序号</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企业名称</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kern w:val="0"/>
                <w:sz w:val="24"/>
              </w:rPr>
            </w:pPr>
            <w:r>
              <w:rPr>
                <w:rFonts w:hint="eastAsia" w:ascii="黑体" w:hAnsi="黑体" w:eastAsia="黑体" w:cs="黑体"/>
                <w:b w:val="0"/>
                <w:bCs/>
                <w:color w:val="000000"/>
                <w:kern w:val="0"/>
                <w:sz w:val="24"/>
              </w:rPr>
              <w:t>2020年度科技型中小企业</w:t>
            </w:r>
          </w:p>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入库登记编号</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安徽省2021年高新技术培育企业证书编号</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拟奖励资金</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b w:val="0"/>
                <w:bCs/>
                <w:color w:val="000000"/>
                <w:sz w:val="24"/>
              </w:rPr>
            </w:pPr>
            <w:r>
              <w:rPr>
                <w:rFonts w:hint="eastAsia" w:ascii="黑体" w:hAnsi="黑体" w:eastAsia="黑体" w:cs="黑体"/>
                <w:b w:val="0"/>
                <w:bCs/>
                <w:color w:val="000000"/>
                <w:kern w:val="0"/>
                <w:sz w:val="24"/>
              </w:rPr>
              <w:t>备注</w:t>
            </w:r>
          </w:p>
        </w:tc>
      </w:tr>
      <w:tr>
        <w:tblPrEx>
          <w:tblCellMar>
            <w:top w:w="15" w:type="dxa"/>
            <w:left w:w="15" w:type="dxa"/>
            <w:bottom w:w="15" w:type="dxa"/>
            <w:right w:w="15" w:type="dxa"/>
          </w:tblCellMar>
        </w:tblPrEx>
        <w:trPr>
          <w:trHeight w:val="379"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一、濉溪县</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安徽双林机械制造有限公司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2021340621A0010362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安徽寰创电气科技有限公司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2021340621A0008723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安徽盈科安防装备有限公司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2021340621A0009011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淮北金逸材料科技有限公司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202134062100003394</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安徽小花褂服饰电子商务有限公司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202134062100006766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淮北帝象新材料有限责任公司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2021340621A0011092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淮北市盘石农业科技发展有限公司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2021340621A0008766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淮北市三丰肥业有限公司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2021340621A0010345</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安徽福瑞祺食品香料有限公司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2021340621A0008989</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安徽隆跃农业发展有限公司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2021340621A0009404</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安徽专烨知识产权代理有限公司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2021340621B0011159</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安徽共团建筑工程有限公司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202134062100007339</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中冷智元环境技术（安徽）有限责任公司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2021340621A0009002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79"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濉溪县合计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26</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二、相山区</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安徽佰特包装制品股份有限公司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2021340603A0009289</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安徽重标建筑工程有限公司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2021340603A0010343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淮北树勋科技咨询有限公司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2021340603A0008015</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淮北江阳科技咨询有限公司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202134060300006956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民力建设咨询集团有限公司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202134060300000790</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淮北市金友软件科技有限公司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2021340603A0011042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安徽国源电力工程有限公司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2021340603A0010391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安徽盛美诺生物技术有限公司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2021340603A0008393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淮北市金地良园农业发展有限公司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2021340603A0010342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淮北万邦科贸有限公司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2021340603A0009593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相山区合计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20</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三、杜集区</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安徽钰鹏矿山机电设备有限公司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2021340602A0009023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340220216319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淮北市隆泰工贸有限公司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2021340602A0009036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340220216320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安徽贝仕达光学科技有限公司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2021340602A0008962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340220216318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安徽卫家健康科技有限公司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2021340602A0011138</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340220216317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杜集区合计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8</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四、烈山区</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淮北享锂电子科技有限公司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2021340604A0006312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安徽易加鑫网络科技有限公司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2021340604A0008983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340220216340</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淮北瑞农饲料有限公司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2021340604A0009001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安徽沃素电子商务有限公司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2021340604A0008986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340220216335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烈山区合计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8</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五、市高新区</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淮北市和济医疗健康产业发展有限公司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202134060200004592</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淮北科创节能科技有限公司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202134060200003298</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340220216375</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淮北市亿盛科技有限公司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202134060200005830</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淮北市博康生物科技有限公司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202134060400006957</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340220216383</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安徽国轩象铝科技有限公司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2021340602A0008661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340220216367</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安徽淮创智能装备有限公司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2021340602A0008404</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340220216382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安徽春雷水处理设备有限公司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2021340602A0009529</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340220216376</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安徽褔岩环保装备科技有限公司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2021340602A0009515</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340220216379</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9</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淮北尚邻信息技术有限公司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2021340602A0009416</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340220216364</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安徽天塑环保科技有限公司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2021340602A0008981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340120216381</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安徽省流连网络科技有限公司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2021340602A0009043</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340220216368</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市高新区合计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22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六、煤化工基地</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110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7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安徽泓泽新材料科技有限公司</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2021340621A0011160</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340220216352</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58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煤化工基地合计</w:t>
            </w:r>
          </w:p>
        </w:tc>
        <w:tc>
          <w:tcPr>
            <w:tcW w:w="29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2</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r>
        <w:tblPrEx>
          <w:tblCellMar>
            <w:top w:w="15" w:type="dxa"/>
            <w:left w:w="15" w:type="dxa"/>
            <w:bottom w:w="15" w:type="dxa"/>
            <w:right w:w="15" w:type="dxa"/>
          </w:tblCellMar>
        </w:tblPrEx>
        <w:trPr>
          <w:trHeight w:val="306" w:hRule="atLeast"/>
          <w:jc w:val="center"/>
        </w:trPr>
        <w:tc>
          <w:tcPr>
            <w:tcW w:w="88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总    计</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2"/>
                <w:szCs w:val="22"/>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rPr>
              <w:t>86</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2"/>
                <w:szCs w:val="22"/>
              </w:rPr>
            </w:pPr>
          </w:p>
        </w:tc>
      </w:tr>
    </w:tbl>
    <w:p>
      <w:pPr>
        <w:jc w:val="center"/>
        <w:rPr>
          <w:rFonts w:hint="default" w:ascii="Times New Roman" w:hAnsi="Times New Roman" w:eastAsia="仿宋_GB2312" w:cs="Times New Roman"/>
          <w:color w:val="000000"/>
        </w:rPr>
      </w:pPr>
    </w:p>
    <w:p>
      <w:pPr>
        <w:rPr>
          <w:rFonts w:hint="default" w:ascii="Times New Roman" w:hAnsi="Times New Roman" w:eastAsia="方正小标宋简体" w:cs="Times New Roman"/>
          <w:bCs/>
          <w:color w:val="000000"/>
          <w:kern w:val="0"/>
          <w:sz w:val="36"/>
          <w:szCs w:val="36"/>
        </w:rPr>
      </w:pPr>
      <w:r>
        <w:rPr>
          <w:rFonts w:hint="default" w:ascii="Times New Roman" w:hAnsi="Times New Roman" w:eastAsia="方正小标宋简体" w:cs="Times New Roman"/>
          <w:bCs/>
          <w:color w:val="000000"/>
          <w:kern w:val="0"/>
          <w:sz w:val="36"/>
          <w:szCs w:val="36"/>
        </w:rPr>
        <w:br w:type="page"/>
      </w:r>
    </w:p>
    <w:p>
      <w:pPr>
        <w:tabs>
          <w:tab w:val="left" w:pos="3990"/>
        </w:tabs>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（三）科技服务机构奖励</w:t>
      </w:r>
    </w:p>
    <w:p>
      <w:pPr>
        <w:spacing w:after="120" w:afterLines="50"/>
        <w:ind w:right="482"/>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单位：万元</w:t>
      </w:r>
    </w:p>
    <w:tbl>
      <w:tblPr>
        <w:tblStyle w:val="7"/>
        <w:tblW w:w="0" w:type="auto"/>
        <w:jc w:val="center"/>
        <w:tblLayout w:type="fixed"/>
        <w:tblCellMar>
          <w:top w:w="15" w:type="dxa"/>
          <w:left w:w="15" w:type="dxa"/>
          <w:bottom w:w="15" w:type="dxa"/>
          <w:right w:w="15" w:type="dxa"/>
        </w:tblCellMar>
      </w:tblPr>
      <w:tblGrid>
        <w:gridCol w:w="929"/>
        <w:gridCol w:w="6299"/>
        <w:gridCol w:w="2770"/>
        <w:gridCol w:w="2084"/>
        <w:gridCol w:w="1677"/>
      </w:tblGrid>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序号</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机构名称</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服务高新技术</w:t>
            </w:r>
          </w:p>
          <w:p>
            <w:pPr>
              <w:widowControl/>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企业数量</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8"/>
                <w:szCs w:val="28"/>
              </w:rPr>
            </w:pPr>
            <w:r>
              <w:rPr>
                <w:rFonts w:hint="default" w:ascii="Times New Roman" w:hAnsi="Times New Roman" w:eastAsia="黑体" w:cs="Times New Roman"/>
                <w:b w:val="0"/>
                <w:bCs/>
                <w:color w:val="000000"/>
                <w:kern w:val="0"/>
                <w:sz w:val="28"/>
                <w:szCs w:val="28"/>
              </w:rPr>
              <w:t>拟奖励</w:t>
            </w:r>
          </w:p>
          <w:p>
            <w:pPr>
              <w:widowControl/>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金额</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sz w:val="28"/>
                <w:szCs w:val="28"/>
              </w:rPr>
            </w:pPr>
            <w:r>
              <w:rPr>
                <w:rFonts w:hint="default" w:ascii="Times New Roman" w:hAnsi="Times New Roman" w:eastAsia="黑体" w:cs="Times New Roman"/>
                <w:b w:val="0"/>
                <w:bCs/>
                <w:color w:val="000000"/>
                <w:kern w:val="0"/>
                <w:sz w:val="28"/>
                <w:szCs w:val="28"/>
              </w:rPr>
              <w:t>备注</w:t>
            </w:r>
          </w:p>
        </w:tc>
      </w:tr>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1</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淮北市卓创科技服务有限公司</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18</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10</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高新区</w:t>
            </w:r>
          </w:p>
        </w:tc>
      </w:tr>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2</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淮北市生产力促进中心</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17</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10</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相山区</w:t>
            </w:r>
          </w:p>
        </w:tc>
      </w:tr>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3</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安徽浩智信知识产权代理有限公司淮北分公司</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8</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2</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相山区</w:t>
            </w:r>
          </w:p>
        </w:tc>
      </w:tr>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4</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淮北尚邻信息技术有限公司</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8</w:t>
            </w:r>
          </w:p>
        </w:tc>
        <w:tc>
          <w:tcPr>
            <w:tcW w:w="2084"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2</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高新区</w:t>
            </w:r>
          </w:p>
        </w:tc>
      </w:tr>
      <w:tr>
        <w:tblPrEx>
          <w:tblCellMar>
            <w:top w:w="15" w:type="dxa"/>
            <w:left w:w="15" w:type="dxa"/>
            <w:bottom w:w="15" w:type="dxa"/>
            <w:right w:w="15" w:type="dxa"/>
          </w:tblCellMar>
        </w:tblPrEx>
        <w:trPr>
          <w:trHeight w:val="85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cs="Times New Roman"/>
                <w:color w:val="000000"/>
                <w:kern w:val="0"/>
                <w:sz w:val="28"/>
                <w:szCs w:val="28"/>
              </w:rPr>
              <w:t>5</w:t>
            </w:r>
          </w:p>
        </w:tc>
        <w:tc>
          <w:tcPr>
            <w:tcW w:w="629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rPr>
              <w:t>淮北顺势技术服务有限公司</w:t>
            </w:r>
          </w:p>
        </w:tc>
        <w:tc>
          <w:tcPr>
            <w:tcW w:w="2770" w:type="dxa"/>
            <w:tcBorders>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5</w:t>
            </w:r>
          </w:p>
        </w:tc>
        <w:tc>
          <w:tcPr>
            <w:tcW w:w="208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cs="Times New Roman"/>
                <w:color w:val="000000"/>
                <w:kern w:val="0"/>
                <w:sz w:val="28"/>
                <w:szCs w:val="28"/>
              </w:rPr>
              <w:t>2</w:t>
            </w:r>
          </w:p>
        </w:tc>
        <w:tc>
          <w:tcPr>
            <w:tcW w:w="1677" w:type="dxa"/>
            <w:tcBorders>
              <w:left w:val="single" w:color="auto"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高新区</w:t>
            </w:r>
          </w:p>
        </w:tc>
      </w:tr>
      <w:tr>
        <w:tblPrEx>
          <w:tblCellMar>
            <w:top w:w="15" w:type="dxa"/>
            <w:left w:w="15" w:type="dxa"/>
            <w:bottom w:w="15" w:type="dxa"/>
            <w:right w:w="15" w:type="dxa"/>
          </w:tblCellMar>
        </w:tblPrEx>
        <w:trPr>
          <w:trHeight w:val="850" w:hRule="atLeast"/>
          <w:jc w:val="center"/>
        </w:trPr>
        <w:tc>
          <w:tcPr>
            <w:tcW w:w="7228"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cs="Times New Roman"/>
                <w:b/>
                <w:color w:val="000000"/>
                <w:kern w:val="0"/>
                <w:sz w:val="28"/>
                <w:szCs w:val="28"/>
              </w:rPr>
              <w:t>科技服务机构合计</w:t>
            </w:r>
          </w:p>
        </w:tc>
        <w:tc>
          <w:tcPr>
            <w:tcW w:w="2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2084"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cs="Times New Roman"/>
                <w:b/>
                <w:color w:val="000000"/>
                <w:kern w:val="0"/>
                <w:sz w:val="28"/>
                <w:szCs w:val="28"/>
              </w:rPr>
              <w:t>26</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r>
    </w:tbl>
    <w:p>
      <w:pPr>
        <w:rPr>
          <w:rFonts w:hint="default" w:ascii="Times New Roman" w:hAnsi="Times New Roman" w:cs="Times New Roman"/>
          <w:color w:val="000000"/>
        </w:rPr>
      </w:pPr>
    </w:p>
    <w:p>
      <w:pPr>
        <w:widowControl/>
        <w:jc w:val="center"/>
        <w:rPr>
          <w:rFonts w:hint="default" w:ascii="Times New Roman" w:hAnsi="Times New Roman" w:cs="Times New Roman"/>
          <w:color w:val="000000"/>
          <w:kern w:val="0"/>
          <w:sz w:val="24"/>
        </w:rPr>
        <w:sectPr>
          <w:footerReference r:id="rId3" w:type="default"/>
          <w:footerReference r:id="rId4" w:type="even"/>
          <w:pgSz w:w="16838" w:h="11906" w:orient="landscape"/>
          <w:pgMar w:top="1531" w:right="1418" w:bottom="1531" w:left="1418" w:header="851" w:footer="992" w:gutter="0"/>
          <w:pgNumType w:fmt="decimal"/>
          <w:cols w:space="720" w:num="1"/>
          <w:docGrid w:linePitch="315" w:charSpace="0"/>
        </w:sectPr>
      </w:pPr>
    </w:p>
    <w:p>
      <w:pPr>
        <w:widowControl/>
        <w:textAlignment w:val="center"/>
        <w:rPr>
          <w:rFonts w:hint="eastAsia" w:ascii="Times New Roman" w:hAnsi="Times New Roman" w:eastAsia="黑体" w:cs="Times New Roman"/>
          <w:color w:val="000000"/>
          <w:kern w:val="0"/>
          <w:sz w:val="40"/>
          <w:szCs w:val="40"/>
          <w:lang w:eastAsia="zh-CN"/>
        </w:rPr>
      </w:pPr>
      <w:r>
        <w:rPr>
          <w:rFonts w:hint="default" w:ascii="Times New Roman" w:hAnsi="Times New Roman" w:eastAsia="黑体" w:cs="Times New Roman"/>
          <w:color w:val="000000"/>
          <w:sz w:val="32"/>
          <w:szCs w:val="32"/>
        </w:rPr>
        <w:t>附表</w:t>
      </w:r>
      <w:r>
        <w:rPr>
          <w:rFonts w:hint="eastAsia" w:eastAsia="黑体" w:cs="Times New Roman"/>
          <w:color w:val="000000"/>
          <w:sz w:val="32"/>
          <w:szCs w:val="32"/>
          <w:lang w:val="en-US" w:eastAsia="zh-CN"/>
        </w:rPr>
        <w:t>4</w:t>
      </w:r>
    </w:p>
    <w:p>
      <w:pPr>
        <w:pStyle w:val="2"/>
        <w:rPr>
          <w:rFonts w:hint="default" w:ascii="Times New Roman" w:hAnsi="Times New Roman" w:cs="Times New Roman"/>
        </w:rPr>
      </w:pPr>
    </w:p>
    <w:p>
      <w:pPr>
        <w:widowControl/>
        <w:jc w:val="center"/>
        <w:textAlignment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进一步加大全社会研究与试验发展经费投入</w:t>
      </w:r>
    </w:p>
    <w:p>
      <w:pPr>
        <w:widowControl/>
        <w:ind w:left="7000" w:hanging="7700" w:hangingChars="1750"/>
        <w:jc w:val="center"/>
        <w:textAlignment w:val="center"/>
        <w:rPr>
          <w:rFonts w:hint="default" w:ascii="Times New Roman" w:hAnsi="Times New Roman" w:cs="Times New Roman"/>
          <w:color w:val="000000"/>
          <w:kern w:val="0"/>
          <w:sz w:val="24"/>
        </w:rPr>
      </w:pPr>
      <w:r>
        <w:rPr>
          <w:rFonts w:hint="default" w:ascii="Times New Roman" w:hAnsi="Times New Roman" w:eastAsia="方正小标宋简体" w:cs="Times New Roman"/>
          <w:color w:val="000000"/>
          <w:sz w:val="44"/>
          <w:szCs w:val="44"/>
        </w:rPr>
        <w:t>奖补资金表</w:t>
      </w:r>
      <w:r>
        <w:rPr>
          <w:rFonts w:hint="default" w:ascii="Times New Roman" w:hAnsi="Times New Roman" w:cs="Times New Roman"/>
          <w:color w:val="000000"/>
          <w:kern w:val="0"/>
          <w:sz w:val="44"/>
          <w:szCs w:val="44"/>
        </w:rPr>
        <w:t xml:space="preserve">                                                                                              </w:t>
      </w:r>
      <w:r>
        <w:rPr>
          <w:rFonts w:hint="default" w:ascii="Times New Roman" w:hAnsi="Times New Roman" w:cs="Times New Roman"/>
          <w:color w:val="000000"/>
          <w:kern w:val="0"/>
          <w:sz w:val="24"/>
        </w:rPr>
        <w:t>单位：万元</w:t>
      </w:r>
    </w:p>
    <w:tbl>
      <w:tblPr>
        <w:tblStyle w:val="7"/>
        <w:tblpPr w:leftFromText="181" w:rightFromText="181" w:vertAnchor="text" w:horzAnchor="page" w:tblpX="1526" w:tblpY="58"/>
        <w:tblOverlap w:val="never"/>
        <w:tblW w:w="8870" w:type="dxa"/>
        <w:tblInd w:w="0" w:type="dxa"/>
        <w:tblLayout w:type="fixed"/>
        <w:tblCellMar>
          <w:top w:w="0" w:type="dxa"/>
          <w:left w:w="0" w:type="dxa"/>
          <w:bottom w:w="0" w:type="dxa"/>
          <w:right w:w="0" w:type="dxa"/>
        </w:tblCellMar>
      </w:tblPr>
      <w:tblGrid>
        <w:gridCol w:w="706"/>
        <w:gridCol w:w="5070"/>
        <w:gridCol w:w="1378"/>
        <w:gridCol w:w="1716"/>
      </w:tblGrid>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2"/>
                <w:szCs w:val="22"/>
              </w:rPr>
            </w:pPr>
            <w:r>
              <w:rPr>
                <w:rFonts w:hint="default" w:ascii="Times New Roman" w:hAnsi="Times New Roman" w:eastAsia="黑体" w:cs="Times New Roman"/>
                <w:b w:val="0"/>
                <w:bCs/>
                <w:color w:val="000000"/>
                <w:kern w:val="0"/>
                <w:sz w:val="22"/>
                <w:szCs w:val="22"/>
              </w:rPr>
              <w:t>序号</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2"/>
                <w:szCs w:val="22"/>
              </w:rPr>
            </w:pPr>
            <w:r>
              <w:rPr>
                <w:rFonts w:hint="default" w:ascii="Times New Roman" w:hAnsi="Times New Roman" w:eastAsia="黑体" w:cs="Times New Roman"/>
                <w:b w:val="0"/>
                <w:bCs/>
                <w:color w:val="000000"/>
                <w:kern w:val="0"/>
                <w:sz w:val="22"/>
                <w:szCs w:val="22"/>
              </w:rPr>
              <w:t>企业名称</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2"/>
                <w:szCs w:val="22"/>
              </w:rPr>
            </w:pPr>
            <w:r>
              <w:rPr>
                <w:rFonts w:hint="default" w:ascii="Times New Roman" w:hAnsi="Times New Roman" w:eastAsia="黑体" w:cs="Times New Roman"/>
                <w:b w:val="0"/>
                <w:bCs/>
                <w:color w:val="000000"/>
                <w:kern w:val="0"/>
                <w:sz w:val="22"/>
                <w:szCs w:val="22"/>
              </w:rPr>
              <w:t>奖励资金</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黑体" w:cs="Times New Roman"/>
                <w:b w:val="0"/>
                <w:bCs/>
                <w:color w:val="000000"/>
                <w:sz w:val="22"/>
                <w:szCs w:val="22"/>
              </w:rPr>
            </w:pPr>
            <w:r>
              <w:rPr>
                <w:rFonts w:hint="default" w:ascii="Times New Roman" w:hAnsi="Times New Roman" w:eastAsia="黑体" w:cs="Times New Roman"/>
                <w:b w:val="0"/>
                <w:bCs/>
                <w:color w:val="000000"/>
                <w:kern w:val="0"/>
                <w:sz w:val="22"/>
                <w:szCs w:val="22"/>
              </w:rPr>
              <w:t>所在县区</w:t>
            </w:r>
          </w:p>
        </w:tc>
      </w:tr>
      <w:tr>
        <w:tblPrEx>
          <w:tblCellMar>
            <w:top w:w="0" w:type="dxa"/>
            <w:left w:w="0" w:type="dxa"/>
            <w:bottom w:w="0" w:type="dxa"/>
            <w:right w:w="0" w:type="dxa"/>
          </w:tblCellMar>
        </w:tblPrEx>
        <w:trPr>
          <w:trHeight w:val="426" w:hRule="atLeast"/>
        </w:trPr>
        <w:tc>
          <w:tcPr>
            <w:tcW w:w="88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rPr>
              <w:t>研发投入强度10强名单</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1</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安徽相邦复合材料有限公司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市高新区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中煤科工集团淮北爆破技术研究院有限公司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相山区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3</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安徽科宝生物工程有限公司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烈山区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4</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淮北九天测绘股份有限公司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相山区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5</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淮北中清环保科技有限公司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杜集区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6</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安徽艾特斯电力科技有限公司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烈山区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7</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安徽中成检测有限公司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相山区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8</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淮北高罗输送装备有限公司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濉溪县</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9</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安徽斯瓦克汽车配件有限公司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濉溪县</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10</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安徽相源新能源有限公司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市高新区</w:t>
            </w:r>
          </w:p>
        </w:tc>
      </w:tr>
      <w:tr>
        <w:tblPrEx>
          <w:tblCellMar>
            <w:top w:w="0" w:type="dxa"/>
            <w:left w:w="0" w:type="dxa"/>
            <w:bottom w:w="0" w:type="dxa"/>
            <w:right w:w="0" w:type="dxa"/>
          </w:tblCellMar>
        </w:tblPrEx>
        <w:trPr>
          <w:trHeight w:val="426" w:hRule="atLeast"/>
        </w:trPr>
        <w:tc>
          <w:tcPr>
            <w:tcW w:w="88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kern w:val="0"/>
                <w:sz w:val="22"/>
                <w:szCs w:val="22"/>
              </w:rPr>
              <w:t>研发投入10强名单</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淮北矿业股份有限公司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相山区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安徽恒源煤电股份有限公司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濉溪县</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临涣焦化股份有限公司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煤化工基地</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安徽英科医疗用品有限公司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濉溪县</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安徽省矿业机电装备有限责任公司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杜集区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安徽瑞柏新材料有限公司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煤化工基地</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华孚时尚股份有限公司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市高新区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安徽巨成精细化工有限公司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濉溪县</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安徽华润金蟾药业股份有限公司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市高新区</w:t>
            </w:r>
          </w:p>
        </w:tc>
      </w:tr>
      <w:tr>
        <w:tblPrEx>
          <w:tblCellMar>
            <w:top w:w="0" w:type="dxa"/>
            <w:left w:w="0" w:type="dxa"/>
            <w:bottom w:w="0" w:type="dxa"/>
            <w:right w:w="0" w:type="dxa"/>
          </w:tblCellMar>
        </w:tblPrEx>
        <w:trPr>
          <w:trHeight w:val="426" w:hRule="atLeast"/>
        </w:trPr>
        <w:tc>
          <w:tcPr>
            <w:tcW w:w="7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w:t>
            </w:r>
          </w:p>
        </w:tc>
        <w:tc>
          <w:tcPr>
            <w:tcW w:w="5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4"/>
              </w:rPr>
              <w:t>安徽理士电源技术有限公司</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20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Cs w:val="21"/>
              </w:rPr>
              <w:t>濉溪县</w:t>
            </w:r>
          </w:p>
        </w:tc>
      </w:tr>
      <w:tr>
        <w:tblPrEx>
          <w:tblCellMar>
            <w:top w:w="0" w:type="dxa"/>
            <w:left w:w="0" w:type="dxa"/>
            <w:bottom w:w="0" w:type="dxa"/>
            <w:right w:w="0" w:type="dxa"/>
          </w:tblCellMar>
        </w:tblPrEx>
        <w:trPr>
          <w:trHeight w:val="426" w:hRule="atLeast"/>
        </w:trPr>
        <w:tc>
          <w:tcPr>
            <w:tcW w:w="57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合     计</w:t>
            </w:r>
          </w:p>
        </w:tc>
        <w:tc>
          <w:tcPr>
            <w:tcW w:w="13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400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000000"/>
                <w:kern w:val="0"/>
                <w:sz w:val="22"/>
                <w:szCs w:val="22"/>
              </w:rPr>
            </w:pPr>
          </w:p>
        </w:tc>
      </w:tr>
    </w:tbl>
    <w:p>
      <w:pPr>
        <w:pStyle w:val="2"/>
        <w:rPr>
          <w:rFonts w:hint="default" w:ascii="Times New Roman" w:hAnsi="Times New Roman" w:cs="Times New Roman"/>
        </w:rPr>
        <w:sectPr>
          <w:pgSz w:w="11906" w:h="16838"/>
          <w:pgMar w:top="1701" w:right="1531" w:bottom="1417" w:left="1531" w:header="850" w:footer="992" w:gutter="0"/>
          <w:pgNumType w:fmt="decimal"/>
          <w:cols w:space="720" w:num="1"/>
          <w:docGrid w:linePitch="315" w:charSpace="0"/>
        </w:sectPr>
      </w:pPr>
    </w:p>
    <w:p>
      <w:pPr>
        <w:widowControl/>
        <w:textAlignment w:val="center"/>
        <w:rPr>
          <w:rFonts w:hint="eastAsia" w:ascii="Times New Roman" w:hAnsi="Times New Roman" w:eastAsia="黑体" w:cs="Times New Roman"/>
          <w:color w:val="000000"/>
          <w:kern w:val="0"/>
          <w:sz w:val="40"/>
          <w:szCs w:val="40"/>
          <w:lang w:eastAsia="zh-CN"/>
        </w:rPr>
      </w:pPr>
      <w:r>
        <w:rPr>
          <w:rFonts w:hint="default" w:ascii="Times New Roman" w:hAnsi="Times New Roman" w:eastAsia="黑体" w:cs="Times New Roman"/>
          <w:color w:val="000000"/>
          <w:sz w:val="32"/>
          <w:szCs w:val="32"/>
        </w:rPr>
        <w:t>附表</w:t>
      </w:r>
      <w:r>
        <w:rPr>
          <w:rFonts w:hint="eastAsia" w:eastAsia="黑体" w:cs="Times New Roman"/>
          <w:color w:val="000000"/>
          <w:sz w:val="32"/>
          <w:szCs w:val="32"/>
          <w:lang w:val="en-US" w:eastAsia="zh-CN"/>
        </w:rPr>
        <w:t>5</w:t>
      </w:r>
    </w:p>
    <w:p>
      <w:pPr>
        <w:pStyle w:val="4"/>
        <w:ind w:firstLine="80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kern w:val="0"/>
          <w:sz w:val="44"/>
          <w:szCs w:val="44"/>
        </w:rPr>
        <w:t>产业人才政策奖补兑现情况表</w:t>
      </w:r>
    </w:p>
    <w:p>
      <w:pPr>
        <w:pStyle w:val="4"/>
        <w:ind w:firstLine="800"/>
        <w:jc w:val="center"/>
        <w:rPr>
          <w:rFonts w:hint="default" w:ascii="Times New Roman" w:hAnsi="Times New Roman" w:eastAsia="方正小标宋简体" w:cs="Times New Roman"/>
          <w:color w:val="000000"/>
          <w:sz w:val="40"/>
          <w:szCs w:val="40"/>
        </w:rPr>
      </w:pPr>
    </w:p>
    <w:p>
      <w:pPr>
        <w:snapToGrid w:val="0"/>
        <w:ind w:firstLine="12120" w:firstLineChars="5050"/>
        <w:jc w:val="left"/>
        <w:rPr>
          <w:rFonts w:hint="default" w:ascii="Times New Roman" w:hAnsi="Times New Roman" w:cs="Times New Roman"/>
          <w:color w:val="000000"/>
          <w:sz w:val="28"/>
          <w:szCs w:val="28"/>
        </w:rPr>
      </w:pPr>
      <w:r>
        <w:rPr>
          <w:rFonts w:hint="default" w:ascii="Times New Roman" w:hAnsi="Times New Roman" w:cs="Times New Roman"/>
          <w:color w:val="000000"/>
          <w:sz w:val="24"/>
        </w:rPr>
        <w:t>单位：万元</w:t>
      </w:r>
    </w:p>
    <w:tbl>
      <w:tblPr>
        <w:tblStyle w:val="7"/>
        <w:tblW w:w="13762" w:type="dxa"/>
        <w:jc w:val="center"/>
        <w:tblLayout w:type="fixed"/>
        <w:tblCellMar>
          <w:top w:w="15" w:type="dxa"/>
          <w:left w:w="15" w:type="dxa"/>
          <w:bottom w:w="15" w:type="dxa"/>
          <w:right w:w="15" w:type="dxa"/>
        </w:tblCellMar>
      </w:tblPr>
      <w:tblGrid>
        <w:gridCol w:w="715"/>
        <w:gridCol w:w="5381"/>
        <w:gridCol w:w="4204"/>
        <w:gridCol w:w="1292"/>
        <w:gridCol w:w="2170"/>
      </w:tblGrid>
      <w:tr>
        <w:tblPrEx>
          <w:tblCellMar>
            <w:top w:w="15" w:type="dxa"/>
            <w:left w:w="15" w:type="dxa"/>
            <w:bottom w:w="15" w:type="dxa"/>
            <w:right w:w="15" w:type="dxa"/>
          </w:tblCellMar>
        </w:tblPrEx>
        <w:trPr>
          <w:trHeight w:val="7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序号</w:t>
            </w:r>
          </w:p>
        </w:tc>
        <w:tc>
          <w:tcPr>
            <w:tcW w:w="5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院士工作站名称</w:t>
            </w:r>
          </w:p>
        </w:tc>
        <w:tc>
          <w:tcPr>
            <w:tcW w:w="42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承建单位</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补助资金</w:t>
            </w:r>
          </w:p>
        </w:tc>
        <w:tc>
          <w:tcPr>
            <w:tcW w:w="2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所在县（区）</w:t>
            </w:r>
          </w:p>
        </w:tc>
      </w:tr>
      <w:tr>
        <w:tblPrEx>
          <w:tblCellMar>
            <w:top w:w="15" w:type="dxa"/>
            <w:left w:w="15" w:type="dxa"/>
            <w:bottom w:w="15" w:type="dxa"/>
            <w:right w:w="15" w:type="dxa"/>
          </w:tblCellMar>
        </w:tblPrEx>
        <w:trPr>
          <w:trHeight w:val="7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5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安徽理士新能源发展有限公司安徽省院士工作站</w:t>
            </w:r>
          </w:p>
        </w:tc>
        <w:tc>
          <w:tcPr>
            <w:tcW w:w="42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安徽理士新能源发展有限公司</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w:t>
            </w:r>
          </w:p>
        </w:tc>
        <w:tc>
          <w:tcPr>
            <w:tcW w:w="2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市高新区</w:t>
            </w:r>
          </w:p>
        </w:tc>
      </w:tr>
      <w:tr>
        <w:tblPrEx>
          <w:tblCellMar>
            <w:top w:w="15" w:type="dxa"/>
            <w:left w:w="15" w:type="dxa"/>
            <w:bottom w:w="15" w:type="dxa"/>
            <w:right w:w="15" w:type="dxa"/>
          </w:tblCellMar>
        </w:tblPrEx>
        <w:trPr>
          <w:trHeight w:val="7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5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安徽杰博恒创航空科技有限公司安徽省院士工作站</w:t>
            </w:r>
          </w:p>
        </w:tc>
        <w:tc>
          <w:tcPr>
            <w:tcW w:w="42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安徽杰博恒创航空科技有限公司</w:t>
            </w:r>
          </w:p>
        </w:tc>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100</w:t>
            </w:r>
          </w:p>
        </w:tc>
        <w:tc>
          <w:tcPr>
            <w:tcW w:w="2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市高新区</w:t>
            </w:r>
          </w:p>
        </w:tc>
      </w:tr>
      <w:tr>
        <w:tblPrEx>
          <w:tblCellMar>
            <w:top w:w="15" w:type="dxa"/>
            <w:left w:w="15" w:type="dxa"/>
            <w:bottom w:w="15" w:type="dxa"/>
            <w:right w:w="15" w:type="dxa"/>
          </w:tblCellMar>
        </w:tblPrEx>
        <w:trPr>
          <w:trHeight w:val="75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p>
        </w:tc>
        <w:tc>
          <w:tcPr>
            <w:tcW w:w="53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合计</w:t>
            </w:r>
          </w:p>
        </w:tc>
        <w:tc>
          <w:tcPr>
            <w:tcW w:w="42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kern w:val="0"/>
                <w:sz w:val="24"/>
              </w:rPr>
            </w:pPr>
          </w:p>
        </w:tc>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200</w:t>
            </w:r>
          </w:p>
        </w:tc>
        <w:tc>
          <w:tcPr>
            <w:tcW w:w="2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p>
        </w:tc>
      </w:tr>
    </w:tbl>
    <w:p>
      <w:pPr>
        <w:jc w:val="left"/>
        <w:rPr>
          <w:rFonts w:hint="default" w:ascii="Times New Roman" w:hAnsi="Times New Roman" w:eastAsia="仿宋_GB2312" w:cs="Times New Roman"/>
          <w:b/>
          <w:color w:val="000000"/>
          <w:sz w:val="28"/>
          <w:szCs w:val="28"/>
        </w:rPr>
        <w:sectPr>
          <w:pgSz w:w="16838" w:h="11906" w:orient="landscape"/>
          <w:pgMar w:top="1531" w:right="1701" w:bottom="1531" w:left="1417" w:header="850" w:footer="992" w:gutter="0"/>
          <w:pgNumType w:fmt="decimal"/>
          <w:cols w:space="720" w:num="1"/>
          <w:docGrid w:linePitch="315" w:charSpace="0"/>
        </w:sectPr>
      </w:pPr>
    </w:p>
    <w:p>
      <w:pPr>
        <w:widowControl/>
        <w:jc w:val="left"/>
        <w:textAlignment w:val="center"/>
        <w:rPr>
          <w:rFonts w:hint="eastAsia"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附表</w:t>
      </w:r>
      <w:r>
        <w:rPr>
          <w:rFonts w:hint="eastAsia" w:eastAsia="黑体" w:cs="Times New Roman"/>
          <w:color w:val="000000"/>
          <w:kern w:val="0"/>
          <w:sz w:val="32"/>
          <w:szCs w:val="32"/>
          <w:lang w:val="en-US" w:eastAsia="zh-CN"/>
        </w:rPr>
        <w:t>6</w:t>
      </w:r>
      <w:bookmarkStart w:id="0" w:name="_GoBack"/>
      <w:bookmarkEnd w:id="0"/>
    </w:p>
    <w:p>
      <w:pPr>
        <w:pStyle w:val="4"/>
        <w:ind w:firstLine="80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省科技重大专项和支持科技创新有关政策奖补项目</w:t>
      </w:r>
    </w:p>
    <w:p>
      <w:pPr>
        <w:pStyle w:val="4"/>
        <w:ind w:firstLine="80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需市级配套资金表</w:t>
      </w:r>
    </w:p>
    <w:p>
      <w:pPr>
        <w:snapToGrid w:val="0"/>
        <w:ind w:firstLine="480" w:firstLineChars="200"/>
        <w:jc w:val="center"/>
        <w:rPr>
          <w:rFonts w:hint="default" w:ascii="Times New Roman" w:hAnsi="Times New Roman" w:cs="Times New Roman"/>
          <w:color w:val="000000"/>
          <w:sz w:val="2"/>
          <w:szCs w:val="2"/>
        </w:rPr>
      </w:pPr>
      <w:r>
        <w:rPr>
          <w:rFonts w:hint="default" w:ascii="Times New Roman" w:hAnsi="Times New Roman" w:cs="Times New Roman"/>
          <w:color w:val="000000"/>
          <w:sz w:val="24"/>
        </w:rPr>
        <w:t xml:space="preserve">                                                                                     单位：万元</w:t>
      </w:r>
    </w:p>
    <w:p>
      <w:pPr>
        <w:snapToGrid w:val="0"/>
        <w:ind w:firstLine="40" w:firstLineChars="200"/>
        <w:jc w:val="center"/>
        <w:rPr>
          <w:rFonts w:hint="default" w:ascii="Times New Roman" w:hAnsi="Times New Roman" w:cs="Times New Roman"/>
          <w:color w:val="000000"/>
          <w:sz w:val="2"/>
          <w:szCs w:val="2"/>
        </w:rPr>
      </w:pPr>
    </w:p>
    <w:p>
      <w:pPr>
        <w:snapToGrid w:val="0"/>
        <w:ind w:firstLine="40" w:firstLineChars="200"/>
        <w:jc w:val="center"/>
        <w:rPr>
          <w:rFonts w:hint="default" w:ascii="Times New Roman" w:hAnsi="Times New Roman" w:cs="Times New Roman"/>
          <w:color w:val="000000"/>
          <w:sz w:val="2"/>
          <w:szCs w:val="2"/>
        </w:rPr>
      </w:pPr>
    </w:p>
    <w:p>
      <w:pPr>
        <w:snapToGrid w:val="0"/>
        <w:ind w:firstLine="40" w:firstLineChars="200"/>
        <w:jc w:val="center"/>
        <w:rPr>
          <w:rFonts w:hint="default" w:ascii="Times New Roman" w:hAnsi="Times New Roman" w:cs="Times New Roman"/>
          <w:color w:val="000000"/>
          <w:sz w:val="2"/>
          <w:szCs w:val="2"/>
        </w:rPr>
      </w:pPr>
    </w:p>
    <w:tbl>
      <w:tblPr>
        <w:tblStyle w:val="7"/>
        <w:tblW w:w="14079" w:type="dxa"/>
        <w:jc w:val="center"/>
        <w:tblLayout w:type="fixed"/>
        <w:tblCellMar>
          <w:top w:w="15" w:type="dxa"/>
          <w:left w:w="15" w:type="dxa"/>
          <w:bottom w:w="15" w:type="dxa"/>
          <w:right w:w="15" w:type="dxa"/>
        </w:tblCellMar>
      </w:tblPr>
      <w:tblGrid>
        <w:gridCol w:w="715"/>
        <w:gridCol w:w="4098"/>
        <w:gridCol w:w="4056"/>
        <w:gridCol w:w="1686"/>
        <w:gridCol w:w="1382"/>
        <w:gridCol w:w="2142"/>
      </w:tblGrid>
      <w:tr>
        <w:tblPrEx>
          <w:tblCellMar>
            <w:top w:w="15" w:type="dxa"/>
            <w:left w:w="15" w:type="dxa"/>
            <w:bottom w:w="15" w:type="dxa"/>
            <w:right w:w="15" w:type="dxa"/>
          </w:tblCellMar>
        </w:tblPrEx>
        <w:trPr>
          <w:trHeight w:val="663" w:hRule="atLeast"/>
          <w:tblHeader/>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序号</w:t>
            </w:r>
          </w:p>
        </w:tc>
        <w:tc>
          <w:tcPr>
            <w:tcW w:w="40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项目名称</w:t>
            </w:r>
          </w:p>
        </w:tc>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承担单位</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省财政经费</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市配套经费</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eastAsia="黑体" w:cs="Times New Roman"/>
                <w:b w:val="0"/>
                <w:bCs/>
                <w:color w:val="000000"/>
                <w:kern w:val="0"/>
                <w:sz w:val="24"/>
              </w:rPr>
            </w:pPr>
            <w:r>
              <w:rPr>
                <w:rFonts w:hint="default" w:ascii="Times New Roman" w:hAnsi="Times New Roman" w:eastAsia="黑体" w:cs="Times New Roman"/>
                <w:b w:val="0"/>
                <w:bCs/>
                <w:color w:val="000000"/>
                <w:kern w:val="0"/>
                <w:sz w:val="24"/>
              </w:rPr>
              <w:t>所在县（区）</w:t>
            </w:r>
          </w:p>
        </w:tc>
      </w:tr>
      <w:tr>
        <w:tblPrEx>
          <w:tblCellMar>
            <w:top w:w="15" w:type="dxa"/>
            <w:left w:w="15" w:type="dxa"/>
            <w:bottom w:w="15" w:type="dxa"/>
            <w:right w:w="15" w:type="dxa"/>
          </w:tblCellMar>
        </w:tblPrEx>
        <w:trPr>
          <w:trHeight w:val="560" w:hRule="atLeast"/>
          <w:jc w:val="center"/>
        </w:trPr>
        <w:tc>
          <w:tcPr>
            <w:tcW w:w="88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eastAsia="方正小标宋简体" w:cs="Times New Roman"/>
                <w:color w:val="000000"/>
                <w:kern w:val="0"/>
                <w:sz w:val="24"/>
              </w:rPr>
            </w:pPr>
            <w:r>
              <w:rPr>
                <w:rFonts w:hint="default" w:ascii="Times New Roman" w:hAnsi="Times New Roman" w:cs="Times New Roman"/>
                <w:color w:val="000000"/>
                <w:kern w:val="0"/>
                <w:sz w:val="24"/>
              </w:rPr>
              <w:t>一、2</w:t>
            </w:r>
            <w:r>
              <w:rPr>
                <w:rFonts w:hint="default" w:ascii="Times New Roman" w:hAnsi="Times New Roman" w:cs="Times New Roman"/>
                <w:b/>
                <w:bCs/>
                <w:color w:val="000000"/>
                <w:kern w:val="0"/>
                <w:sz w:val="24"/>
              </w:rPr>
              <w:t>021年省科技重大专项奖补</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210</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210</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40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重大科技成果工程化研发专项</w:t>
            </w:r>
          </w:p>
        </w:tc>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安徽华淮澄膜科技有限公司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75</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75</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高新区</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40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重大科技成果工程化研发专项</w:t>
            </w:r>
          </w:p>
        </w:tc>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安徽建业科技有限公司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75</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75</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濉溪县</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40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省科技重大专项</w:t>
            </w:r>
          </w:p>
        </w:tc>
        <w:tc>
          <w:tcPr>
            <w:tcW w:w="40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安徽昊晨食品股份有限公司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60</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60</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濉溪县</w:t>
            </w:r>
          </w:p>
        </w:tc>
      </w:tr>
      <w:tr>
        <w:tblPrEx>
          <w:tblCellMar>
            <w:top w:w="15" w:type="dxa"/>
            <w:left w:w="15" w:type="dxa"/>
            <w:bottom w:w="15" w:type="dxa"/>
            <w:right w:w="15" w:type="dxa"/>
          </w:tblCellMar>
        </w:tblPrEx>
        <w:trPr>
          <w:trHeight w:val="560" w:hRule="atLeast"/>
          <w:jc w:val="center"/>
        </w:trPr>
        <w:tc>
          <w:tcPr>
            <w:tcW w:w="88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rPr>
              <w:t>二、在皖企业购买省外先进技术成果补助</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18.6</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18.6</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科技成果转移转化补助</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安徽理士电源技术有限公司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科技成果转移转化补助</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安徽科宝生物工程有限公司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淮北市烈山区</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科技成果转移转化补助</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安徽力普拉斯电源技术有限公司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科技成果转移转化补助</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安徽柳丰种业科技有限责任公司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560"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科技成果转移转化补助</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安徽理士新能源发展有限公司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1.2</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淮北市烈山区</w:t>
            </w:r>
          </w:p>
        </w:tc>
      </w:tr>
      <w:tr>
        <w:tblPrEx>
          <w:tblCellMar>
            <w:top w:w="15" w:type="dxa"/>
            <w:left w:w="15" w:type="dxa"/>
            <w:bottom w:w="15" w:type="dxa"/>
            <w:right w:w="15" w:type="dxa"/>
          </w:tblCellMar>
        </w:tblPrEx>
        <w:trPr>
          <w:trHeight w:val="623" w:hRule="atLeast"/>
          <w:jc w:val="center"/>
        </w:trPr>
        <w:tc>
          <w:tcPr>
            <w:tcW w:w="88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rPr>
              <w:t>三、科技保险补助</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116.5</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116.5</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安徽华润金蟾药业股份有限公司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7.3</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7.3</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淮北市-高新区</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安徽理士电源技术有限公司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安徽力幕新材料科技有限公司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6.4</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6.4</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安徽力普拉斯电源技术有限公司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淮北市-濉溪县</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安徽龙太电气科技有限公司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4.1</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4.1</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淮北市-杜集区</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安徽品优电池有限公司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3.4</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3.4</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淮北市-高新区</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华孚时尚股份有限公司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5.3</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5.3</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淮北市-高新区</w:t>
            </w:r>
          </w:p>
        </w:tc>
      </w:tr>
      <w:tr>
        <w:tblPrEx>
          <w:tblCellMar>
            <w:top w:w="15" w:type="dxa"/>
            <w:left w:w="15" w:type="dxa"/>
            <w:bottom w:w="15" w:type="dxa"/>
            <w:right w:w="15" w:type="dxa"/>
          </w:tblCellMar>
        </w:tblPrEx>
        <w:trPr>
          <w:trHeight w:val="623" w:hRule="atLeast"/>
          <w:jc w:val="center"/>
        </w:trPr>
        <w:tc>
          <w:tcPr>
            <w:tcW w:w="715"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8</w:t>
            </w:r>
          </w:p>
        </w:tc>
        <w:tc>
          <w:tcPr>
            <w:tcW w:w="4098"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科技保险补助项目</w:t>
            </w:r>
          </w:p>
        </w:tc>
        <w:tc>
          <w:tcPr>
            <w:tcW w:w="4056"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淮北矿业股份有限公司</w:t>
            </w:r>
          </w:p>
        </w:tc>
        <w:tc>
          <w:tcPr>
            <w:tcW w:w="1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13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30</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淮北市-相山区</w:t>
            </w:r>
          </w:p>
        </w:tc>
      </w:tr>
    </w:tbl>
    <w:p>
      <w:pPr>
        <w:widowControl/>
        <w:jc w:val="left"/>
        <w:textAlignment w:val="center"/>
        <w:rPr>
          <w:rFonts w:hint="default" w:ascii="Times New Roman" w:hAnsi="Times New Roman" w:cs="Times New Roman"/>
          <w:color w:val="000000"/>
          <w:kern w:val="0"/>
          <w:sz w:val="24"/>
        </w:rPr>
      </w:pPr>
    </w:p>
    <w:p>
      <w:pPr>
        <w:widowControl/>
        <w:jc w:val="left"/>
        <w:textAlignment w:val="center"/>
        <w:rPr>
          <w:rFonts w:hint="default" w:ascii="Times New Roman" w:hAnsi="Times New Roman" w:eastAsia="仿宋_GB2312" w:cs="Times New Roman"/>
          <w:color w:val="000000"/>
          <w:kern w:val="0"/>
          <w:sz w:val="32"/>
          <w:szCs w:val="32"/>
        </w:rPr>
      </w:pPr>
    </w:p>
    <w:p>
      <w:pPr>
        <w:rPr>
          <w:rFonts w:hint="default" w:ascii="Times New Roman" w:hAnsi="Times New Roman" w:cs="Times New Roman"/>
        </w:rPr>
      </w:pPr>
    </w:p>
    <w:sectPr>
      <w:footerReference r:id="rId5" w:type="default"/>
      <w:footerReference r:id="rId6" w:type="even"/>
      <w:pgSz w:w="16838" w:h="11906" w:orient="landscape"/>
      <w:pgMar w:top="1531" w:right="1984" w:bottom="1531" w:left="1984" w:header="850"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8 -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8 -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8 -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8 -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zA1ODUxZjM3NTNiYjk4ZWQzZTQ4MjJlZjQyMWUifQ=="/>
  </w:docVars>
  <w:rsids>
    <w:rsidRoot w:val="081B7D2D"/>
    <w:rsid w:val="00362BC2"/>
    <w:rsid w:val="00925700"/>
    <w:rsid w:val="00DB6FAE"/>
    <w:rsid w:val="00E24486"/>
    <w:rsid w:val="028B5457"/>
    <w:rsid w:val="031A0E4E"/>
    <w:rsid w:val="04AC4C1D"/>
    <w:rsid w:val="081B7D2D"/>
    <w:rsid w:val="09C64A87"/>
    <w:rsid w:val="0A7A5968"/>
    <w:rsid w:val="0C6A432F"/>
    <w:rsid w:val="12D42FED"/>
    <w:rsid w:val="14162DD5"/>
    <w:rsid w:val="143811B7"/>
    <w:rsid w:val="14BB1356"/>
    <w:rsid w:val="14ED017E"/>
    <w:rsid w:val="198B3B37"/>
    <w:rsid w:val="199944A6"/>
    <w:rsid w:val="1B2F2FC5"/>
    <w:rsid w:val="1BB90E2F"/>
    <w:rsid w:val="20ED726E"/>
    <w:rsid w:val="23DC56BB"/>
    <w:rsid w:val="278E316A"/>
    <w:rsid w:val="2B2815E1"/>
    <w:rsid w:val="2D241E80"/>
    <w:rsid w:val="2E3B2871"/>
    <w:rsid w:val="33615BDC"/>
    <w:rsid w:val="34634B96"/>
    <w:rsid w:val="353510CF"/>
    <w:rsid w:val="374C482B"/>
    <w:rsid w:val="3973492B"/>
    <w:rsid w:val="3EC86B10"/>
    <w:rsid w:val="402257BC"/>
    <w:rsid w:val="4276494E"/>
    <w:rsid w:val="4ACC7988"/>
    <w:rsid w:val="4E9C58C3"/>
    <w:rsid w:val="50B05655"/>
    <w:rsid w:val="558A0B6B"/>
    <w:rsid w:val="560009A2"/>
    <w:rsid w:val="591708AB"/>
    <w:rsid w:val="5ADD2164"/>
    <w:rsid w:val="5ED5642E"/>
    <w:rsid w:val="63974D01"/>
    <w:rsid w:val="6A567B45"/>
    <w:rsid w:val="6B8E792C"/>
    <w:rsid w:val="6DB81AA3"/>
    <w:rsid w:val="70FF0535"/>
    <w:rsid w:val="72C02163"/>
    <w:rsid w:val="783A38D3"/>
    <w:rsid w:val="793D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Normal Indent"/>
    <w:basedOn w:val="1"/>
    <w:qFormat/>
    <w:uiPriority w:val="0"/>
    <w:pPr>
      <w:ind w:firstLine="420" w:firstLineChars="200"/>
    </w:pPr>
  </w:style>
  <w:style w:type="paragraph" w:styleId="5">
    <w:name w:val="Balloon Text"/>
    <w:basedOn w:val="1"/>
    <w:link w:val="11"/>
    <w:qFormat/>
    <w:uiPriority w:val="0"/>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font41"/>
    <w:qFormat/>
    <w:uiPriority w:val="0"/>
    <w:rPr>
      <w:rFonts w:hint="eastAsia" w:ascii="宋体" w:hAnsi="宋体" w:eastAsia="宋体" w:cs="宋体"/>
      <w:b/>
      <w:color w:val="000000"/>
      <w:sz w:val="24"/>
      <w:szCs w:val="24"/>
      <w:u w:val="none"/>
    </w:rPr>
  </w:style>
  <w:style w:type="character" w:customStyle="1" w:styleId="10">
    <w:name w:val="页眉 Char"/>
    <w:basedOn w:val="8"/>
    <w:link w:val="6"/>
    <w:qFormat/>
    <w:uiPriority w:val="0"/>
    <w:rPr>
      <w:rFonts w:ascii="Times New Roman" w:hAnsi="Times New Roman" w:eastAsia="宋体" w:cs="Times New Roman"/>
      <w:kern w:val="2"/>
      <w:sz w:val="18"/>
      <w:szCs w:val="18"/>
    </w:rPr>
  </w:style>
  <w:style w:type="character" w:customStyle="1" w:styleId="11">
    <w:name w:val="批注框文本 Char"/>
    <w:basedOn w:val="8"/>
    <w:link w:val="5"/>
    <w:qFormat/>
    <w:uiPriority w:val="0"/>
    <w:rPr>
      <w:rFonts w:ascii="Times New Roman" w:hAnsi="Times New Roman" w:eastAsia="宋体" w:cs="Times New Roman"/>
      <w:kern w:val="2"/>
      <w:sz w:val="18"/>
      <w:szCs w:val="18"/>
    </w:rPr>
  </w:style>
  <w:style w:type="paragraph" w:customStyle="1" w:styleId="12">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F1D8-50B5-4DA7-9C53-3DF2C715B6DE}">
  <ds:schemaRefs/>
</ds:datastoreItem>
</file>

<file path=docProps/app.xml><?xml version="1.0" encoding="utf-8"?>
<Properties xmlns="http://schemas.openxmlformats.org/officeDocument/2006/extended-properties" xmlns:vt="http://schemas.openxmlformats.org/officeDocument/2006/docPropsVTypes">
  <Template>Normal</Template>
  <Pages>20</Pages>
  <Words>5616</Words>
  <Characters>8819</Characters>
  <Lines>98</Lines>
  <Paragraphs>27</Paragraphs>
  <TotalTime>35</TotalTime>
  <ScaleCrop>false</ScaleCrop>
  <LinksUpToDate>false</LinksUpToDate>
  <CharactersWithSpaces>9240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2022-11-07T01:54:00Z</dcterms:created>
  <dc:creator>刘通</dc:creator>
  <cp:lastModifiedBy>zhx </cp:lastModifiedBy>
  <dcterms:modified xsi:type="dcterms:W3CDTF">2022-11-17T08:45:03Z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FB4F4900FF224EDC84A1361D54206F85</vt:lpwstr>
  </property>
</Properties>
</file>